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C2B47" w:rsidRPr="003C2B47" w:rsidRDefault="003C2B47" w:rsidP="003C2B47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3C2B47">
        <w:rPr>
          <w:rFonts w:ascii="TH SarabunPSK" w:eastAsia="TH Sarabun PSK" w:hAnsi="TH SarabunPSK" w:cs="TH SarabunPSK"/>
          <w:noProof/>
          <w:sz w:val="32"/>
          <w:szCs w:val="32"/>
          <w:lang w:val="en-GB" w:eastAsia="en-GB"/>
        </w:rPr>
        <w:drawing>
          <wp:inline distT="0" distB="0" distL="0" distR="0" wp14:anchorId="1FEB857F" wp14:editId="296D09B1">
            <wp:extent cx="501650" cy="779145"/>
            <wp:effectExtent l="0" t="0" r="0" b="0"/>
            <wp:docPr id="50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B64921" w14:textId="77777777" w:rsidR="003C2B47" w:rsidRPr="003C2B47" w:rsidRDefault="003C2B47" w:rsidP="003C2B47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3C2B4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3C2B47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  <w:r w:rsidRPr="003C2B4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</w:t>
      </w:r>
    </w:p>
    <w:p w14:paraId="271CC6D6" w14:textId="77777777" w:rsidR="003C2B47" w:rsidRPr="003C2B47" w:rsidRDefault="003C2B47" w:rsidP="003C2B47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3C2B4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ผู้ช่วยศาสตราจารย์ ดร.อรุณา ประสพธรรม</w:t>
      </w:r>
    </w:p>
    <w:p w14:paraId="0A37501D" w14:textId="77777777" w:rsidR="003C2B47" w:rsidRPr="003C2B47" w:rsidRDefault="003C2B47" w:rsidP="003C2B47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</w:p>
    <w:tbl>
      <w:tblPr>
        <w:tblW w:w="8918" w:type="dxa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07"/>
        <w:gridCol w:w="990"/>
        <w:gridCol w:w="2121"/>
      </w:tblGrid>
      <w:tr w:rsidR="003C2B47" w:rsidRPr="003C2B47" w14:paraId="1B324746" w14:textId="77777777" w:rsidTr="00484006">
        <w:tc>
          <w:tcPr>
            <w:tcW w:w="5807" w:type="dxa"/>
          </w:tcPr>
          <w:p w14:paraId="536E17AC" w14:textId="77777777" w:rsidR="003C2B47" w:rsidRPr="003C2B47" w:rsidRDefault="003C2B47" w:rsidP="003C2B4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C2B4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43375BA4" w14:textId="77777777" w:rsidR="003C2B47" w:rsidRPr="003C2B47" w:rsidRDefault="003C2B47" w:rsidP="003C2B4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C2B4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สำนักวิชาเภสัชศาสตร์</w:t>
            </w:r>
          </w:p>
          <w:p w14:paraId="27890E0A" w14:textId="77777777" w:rsidR="003C2B47" w:rsidRPr="003C2B47" w:rsidRDefault="003C2B47" w:rsidP="003C2B4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C2B47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222 </w:t>
            </w:r>
            <w:r w:rsidRPr="003C2B4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3C2B47">
              <w:rPr>
                <w:rFonts w:ascii="TH SarabunPSK" w:eastAsia="TH Sarabun 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990" w:type="dxa"/>
          </w:tcPr>
          <w:p w14:paraId="37E86EF2" w14:textId="77777777" w:rsidR="003C2B47" w:rsidRPr="003C2B47" w:rsidRDefault="003C2B47" w:rsidP="003C2B4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C2B4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3C2B47" w:rsidRPr="003C2B47" w:rsidRDefault="003C2B47" w:rsidP="003C2B4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C2B47">
              <w:rPr>
                <w:rFonts w:ascii="TH SarabunPSK" w:eastAsia="TH Sarabun 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1" w:type="dxa"/>
          </w:tcPr>
          <w:p w14:paraId="1EE8EE49" w14:textId="77777777" w:rsidR="003C2B47" w:rsidRPr="003C2B47" w:rsidRDefault="003C2B47" w:rsidP="003C2B4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  <w:highlight w:val="white"/>
              </w:rPr>
            </w:pPr>
            <w:r w:rsidRPr="003C2B47">
              <w:rPr>
                <w:rFonts w:ascii="TH SarabunPSK" w:eastAsia="TH Sarabun PSK" w:hAnsi="TH SarabunPSK" w:cs="TH SarabunPSK"/>
                <w:sz w:val="32"/>
                <w:szCs w:val="32"/>
                <w:highlight w:val="white"/>
              </w:rPr>
              <w:t>075</w:t>
            </w:r>
            <w:r w:rsidRPr="003C2B47">
              <w:rPr>
                <w:rFonts w:ascii="TH SarabunPSK" w:eastAsia="TH Sarabun PSK" w:hAnsi="TH SarabunPSK" w:cs="TH SarabunPSK"/>
                <w:sz w:val="32"/>
                <w:szCs w:val="32"/>
                <w:highlight w:val="white"/>
                <w:cs/>
              </w:rPr>
              <w:t>-</w:t>
            </w:r>
            <w:r w:rsidRPr="003C2B47">
              <w:rPr>
                <w:rFonts w:ascii="TH SarabunPSK" w:eastAsia="TH Sarabun PSK" w:hAnsi="TH SarabunPSK" w:cs="TH SarabunPSK"/>
                <w:sz w:val="32"/>
                <w:szCs w:val="32"/>
                <w:highlight w:val="white"/>
              </w:rPr>
              <w:t>672835</w:t>
            </w:r>
          </w:p>
          <w:p w14:paraId="373920A9" w14:textId="77777777" w:rsidR="003C2B47" w:rsidRPr="003C2B47" w:rsidRDefault="003C2B47" w:rsidP="003C2B4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C2B47">
              <w:rPr>
                <w:rFonts w:ascii="TH SarabunPSK" w:eastAsia="TH Sarabun PSK" w:hAnsi="TH SarabunPSK" w:cs="TH SarabunPSK"/>
                <w:sz w:val="32"/>
                <w:szCs w:val="32"/>
                <w:highlight w:val="white"/>
              </w:rPr>
              <w:t>075</w:t>
            </w:r>
            <w:r w:rsidRPr="003C2B47">
              <w:rPr>
                <w:rFonts w:ascii="TH SarabunPSK" w:eastAsia="TH Sarabun PSK" w:hAnsi="TH SarabunPSK" w:cs="TH SarabunPSK"/>
                <w:sz w:val="32"/>
                <w:szCs w:val="32"/>
                <w:highlight w:val="white"/>
                <w:cs/>
              </w:rPr>
              <w:t>-</w:t>
            </w:r>
            <w:r w:rsidRPr="003C2B47">
              <w:rPr>
                <w:rFonts w:ascii="TH SarabunPSK" w:eastAsia="TH Sarabun PSK" w:hAnsi="TH SarabunPSK" w:cs="TH SarabunPSK"/>
                <w:sz w:val="32"/>
                <w:szCs w:val="32"/>
                <w:highlight w:val="white"/>
              </w:rPr>
              <w:t>672814</w:t>
            </w:r>
          </w:p>
          <w:p w14:paraId="547EB250" w14:textId="77777777" w:rsidR="003C2B47" w:rsidRPr="003C2B47" w:rsidRDefault="003C2B47" w:rsidP="003C2B4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proofErr w:type="spellStart"/>
            <w:r w:rsidRPr="003C2B47">
              <w:rPr>
                <w:rFonts w:ascii="TH SarabunPSK" w:eastAsia="TH Sarabun PSK" w:hAnsi="TH SarabunPSK" w:cs="TH SarabunPSK"/>
                <w:sz w:val="32"/>
                <w:szCs w:val="32"/>
              </w:rPr>
              <w:t>aruna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3C2B47">
              <w:rPr>
                <w:rFonts w:ascii="TH SarabunPSK" w:eastAsia="TH Sarabun PSK" w:hAnsi="TH SarabunPSK" w:cs="TH SarabunPSK"/>
                <w:sz w:val="32"/>
                <w:szCs w:val="32"/>
              </w:rPr>
              <w:t>pr@wu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32"/>
                <w:szCs w:val="32"/>
              </w:rPr>
              <w:t>ac</w:t>
            </w:r>
            <w:r w:rsidRPr="003C2B4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3C2B47">
              <w:rPr>
                <w:rFonts w:ascii="TH SarabunPSK" w:eastAsia="TH Sarabun PSK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w14:paraId="5DAB6C7B" w14:textId="77777777" w:rsidR="003C2B47" w:rsidRPr="003C2B47" w:rsidRDefault="003C2B47" w:rsidP="003C2B4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BAC41E" w14:textId="77777777" w:rsidR="003C2B47" w:rsidRPr="003C2B47" w:rsidRDefault="003C2B47" w:rsidP="003C2B4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3C2B47">
        <w:rPr>
          <w:rFonts w:ascii="TH SarabunPSK" w:eastAsia="TH Sarabun PSK" w:hAnsi="TH SarabunPSK" w:cs="TH SarabunPSK"/>
          <w:b/>
          <w:sz w:val="32"/>
          <w:szCs w:val="32"/>
        </w:rPr>
        <w:t>1</w:t>
      </w:r>
      <w:r w:rsidRPr="003C2B4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การศึกษา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4394"/>
        <w:gridCol w:w="2835"/>
        <w:gridCol w:w="941"/>
      </w:tblGrid>
      <w:tr w:rsidR="003C2B47" w:rsidRPr="003D4365" w14:paraId="466600EB" w14:textId="77777777" w:rsidTr="003D4365">
        <w:tc>
          <w:tcPr>
            <w:tcW w:w="846" w:type="dxa"/>
            <w:shd w:val="clear" w:color="auto" w:fill="D9D9D9"/>
          </w:tcPr>
          <w:p w14:paraId="3D8CD3D2" w14:textId="77777777" w:rsidR="003C2B47" w:rsidRPr="003D4365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4394" w:type="dxa"/>
            <w:shd w:val="clear" w:color="auto" w:fill="D9D9D9"/>
          </w:tcPr>
          <w:p w14:paraId="0BD40036" w14:textId="77777777" w:rsidR="003C2B47" w:rsidRPr="003D4365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สาขาวิชา/</w:t>
            </w:r>
          </w:p>
        </w:tc>
        <w:tc>
          <w:tcPr>
            <w:tcW w:w="2835" w:type="dxa"/>
            <w:shd w:val="clear" w:color="auto" w:fill="D9D9D9"/>
          </w:tcPr>
          <w:p w14:paraId="2DD77DB0" w14:textId="77777777" w:rsidR="003C2B47" w:rsidRPr="003D4365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941" w:type="dxa"/>
            <w:shd w:val="clear" w:color="auto" w:fill="D9D9D9"/>
          </w:tcPr>
          <w:p w14:paraId="04453AA5" w14:textId="77777777" w:rsidR="003C2B47" w:rsidRPr="003D4365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3C2B47" w:rsidRPr="003D4365" w14:paraId="7764F95D" w14:textId="77777777" w:rsidTr="003D4365">
        <w:tc>
          <w:tcPr>
            <w:tcW w:w="846" w:type="dxa"/>
          </w:tcPr>
          <w:p w14:paraId="16D546E4" w14:textId="77777777" w:rsidR="003C2B47" w:rsidRPr="003D4365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</w:rPr>
              <w:t>Ph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</w:rPr>
              <w:t>D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4394" w:type="dxa"/>
          </w:tcPr>
          <w:p w14:paraId="6CD7FFCE" w14:textId="77777777" w:rsidR="003C2B47" w:rsidRPr="003D4365" w:rsidRDefault="003C2B47" w:rsidP="003C2B4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Pharmacy 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</w:rPr>
              <w:t>Drug Delivery and Tissue Engineering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2835" w:type="dxa"/>
          </w:tcPr>
          <w:p w14:paraId="1CA7EF0B" w14:textId="77777777" w:rsidR="003C2B47" w:rsidRPr="003D4365" w:rsidRDefault="003C2B47" w:rsidP="003C2B4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</w:rPr>
              <w:t>University of Nottingham, UK</w:t>
            </w:r>
          </w:p>
        </w:tc>
        <w:tc>
          <w:tcPr>
            <w:tcW w:w="941" w:type="dxa"/>
          </w:tcPr>
          <w:p w14:paraId="3A8C3C2C" w14:textId="77777777" w:rsidR="003C2B47" w:rsidRPr="003D4365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</w:rPr>
              <w:t>2562</w:t>
            </w:r>
          </w:p>
        </w:tc>
      </w:tr>
      <w:tr w:rsidR="003C2B47" w:rsidRPr="003D4365" w14:paraId="13AB1E40" w14:textId="77777777" w:rsidTr="003D4365">
        <w:tc>
          <w:tcPr>
            <w:tcW w:w="846" w:type="dxa"/>
          </w:tcPr>
          <w:p w14:paraId="701CC542" w14:textId="77777777" w:rsidR="003C2B47" w:rsidRPr="003D4365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</w:rPr>
              <w:t>M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</w:rPr>
              <w:t>Sc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4394" w:type="dxa"/>
          </w:tcPr>
          <w:p w14:paraId="37FABE8F" w14:textId="77777777" w:rsidR="003C2B47" w:rsidRPr="003D4365" w:rsidRDefault="003C2B47" w:rsidP="003C2B4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Biochemistry 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</w:rPr>
              <w:t>International Program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2835" w:type="dxa"/>
          </w:tcPr>
          <w:p w14:paraId="33FAD9E3" w14:textId="77777777" w:rsidR="003C2B47" w:rsidRPr="003D4365" w:rsidRDefault="003C2B47" w:rsidP="003C2B4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</w:rPr>
              <w:t>Mahidol University, Thailand</w:t>
            </w:r>
          </w:p>
        </w:tc>
        <w:tc>
          <w:tcPr>
            <w:tcW w:w="941" w:type="dxa"/>
          </w:tcPr>
          <w:p w14:paraId="47B27303" w14:textId="77777777" w:rsidR="003C2B47" w:rsidRPr="003D4365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</w:rPr>
              <w:t>2557</w:t>
            </w:r>
          </w:p>
        </w:tc>
      </w:tr>
      <w:tr w:rsidR="003C2B47" w:rsidRPr="003D4365" w14:paraId="4C08F430" w14:textId="77777777" w:rsidTr="003D4365">
        <w:tc>
          <w:tcPr>
            <w:tcW w:w="846" w:type="dxa"/>
          </w:tcPr>
          <w:p w14:paraId="1BD3D0DE" w14:textId="77777777" w:rsidR="003C2B47" w:rsidRPr="003D4365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วท.บ.</w:t>
            </w:r>
          </w:p>
        </w:tc>
        <w:tc>
          <w:tcPr>
            <w:tcW w:w="4394" w:type="dxa"/>
          </w:tcPr>
          <w:p w14:paraId="4893C47C" w14:textId="77777777" w:rsidR="003C2B47" w:rsidRPr="003D4365" w:rsidRDefault="003C2B47" w:rsidP="003C2B4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ชีววิทยา (พิสิฐวิธาน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เกียรตินิยมอันดับ 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2835" w:type="dxa"/>
          </w:tcPr>
          <w:p w14:paraId="5E38214C" w14:textId="77777777" w:rsidR="003C2B47" w:rsidRPr="003D4365" w:rsidRDefault="003C2B47" w:rsidP="003C2B4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มหาวิทยาลัยมหิดล</w:t>
            </w:r>
          </w:p>
        </w:tc>
        <w:tc>
          <w:tcPr>
            <w:tcW w:w="941" w:type="dxa"/>
          </w:tcPr>
          <w:p w14:paraId="4AEB0D49" w14:textId="77777777" w:rsidR="003C2B47" w:rsidRPr="003D4365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</w:rPr>
              <w:t>2552</w:t>
            </w:r>
          </w:p>
        </w:tc>
      </w:tr>
    </w:tbl>
    <w:p w14:paraId="02EB378F" w14:textId="77777777" w:rsidR="003C2B47" w:rsidRPr="003C2B47" w:rsidRDefault="003C2B47" w:rsidP="003C2B4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BC148BB" w14:textId="77777777" w:rsidR="003C2B47" w:rsidRPr="003C2B47" w:rsidRDefault="003C2B47" w:rsidP="003C2B4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3C2B47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3C2B4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5"/>
        <w:gridCol w:w="3690"/>
        <w:gridCol w:w="2451"/>
      </w:tblGrid>
      <w:tr w:rsidR="003C2B47" w:rsidRPr="003D4365" w14:paraId="0B357D1B" w14:textId="77777777" w:rsidTr="00484006">
        <w:tc>
          <w:tcPr>
            <w:tcW w:w="2875" w:type="dxa"/>
            <w:shd w:val="clear" w:color="auto" w:fill="D9D9D9"/>
          </w:tcPr>
          <w:p w14:paraId="3BED2E51" w14:textId="77777777" w:rsidR="003C2B47" w:rsidRPr="003D4365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ตำแหน่งงาน</w:t>
            </w:r>
          </w:p>
        </w:tc>
        <w:tc>
          <w:tcPr>
            <w:tcW w:w="3690" w:type="dxa"/>
            <w:shd w:val="clear" w:color="auto" w:fill="D9D9D9"/>
          </w:tcPr>
          <w:p w14:paraId="6502AB3B" w14:textId="77777777" w:rsidR="003C2B47" w:rsidRPr="003D4365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2451" w:type="dxa"/>
            <w:shd w:val="clear" w:color="auto" w:fill="D9D9D9"/>
          </w:tcPr>
          <w:p w14:paraId="5013E8AD" w14:textId="77777777" w:rsidR="003C2B47" w:rsidRPr="003D4365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3C2B47" w:rsidRPr="003D4365" w14:paraId="19F00595" w14:textId="77777777" w:rsidTr="00484006">
        <w:tc>
          <w:tcPr>
            <w:tcW w:w="2875" w:type="dxa"/>
          </w:tcPr>
          <w:p w14:paraId="02A156E2" w14:textId="77777777" w:rsidR="003C2B47" w:rsidRPr="003D4365" w:rsidRDefault="003C2B47" w:rsidP="003C2B4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3690" w:type="dxa"/>
          </w:tcPr>
          <w:p w14:paraId="49287214" w14:textId="77777777" w:rsidR="003C2B47" w:rsidRPr="003D4365" w:rsidRDefault="003C2B47" w:rsidP="003C2B4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2451" w:type="dxa"/>
          </w:tcPr>
          <w:p w14:paraId="1B282172" w14:textId="77777777" w:rsidR="003C2B47" w:rsidRPr="003D4365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ธันวาคม 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2564 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 ปัจจุบัน</w:t>
            </w:r>
          </w:p>
        </w:tc>
      </w:tr>
      <w:tr w:rsidR="003C2B47" w:rsidRPr="003D4365" w14:paraId="17857D7F" w14:textId="77777777" w:rsidTr="00484006">
        <w:tc>
          <w:tcPr>
            <w:tcW w:w="2875" w:type="dxa"/>
          </w:tcPr>
          <w:p w14:paraId="34209708" w14:textId="77777777" w:rsidR="003C2B47" w:rsidRPr="003D4365" w:rsidRDefault="003C2B47" w:rsidP="003C2B4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ผู้ช่วยคณบดีฝ่ายกิจการต่างประเทศ </w:t>
            </w:r>
          </w:p>
        </w:tc>
        <w:tc>
          <w:tcPr>
            <w:tcW w:w="3690" w:type="dxa"/>
          </w:tcPr>
          <w:p w14:paraId="4E07EB9A" w14:textId="77777777" w:rsidR="003C2B47" w:rsidRPr="003D4365" w:rsidRDefault="003C2B47" w:rsidP="003C2B4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2451" w:type="dxa"/>
          </w:tcPr>
          <w:p w14:paraId="709DEB63" w14:textId="77777777" w:rsidR="003D4365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มกราคม 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2566 </w:t>
            </w:r>
            <w:r w:rsid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–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5E68FA4E" w14:textId="77777777" w:rsidR="003C2B47" w:rsidRPr="003D4365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ธันวาคม 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</w:tr>
      <w:tr w:rsidR="003C2B47" w:rsidRPr="003D4365" w14:paraId="4D8283B3" w14:textId="77777777" w:rsidTr="00484006">
        <w:tc>
          <w:tcPr>
            <w:tcW w:w="2875" w:type="dxa"/>
          </w:tcPr>
          <w:p w14:paraId="6398A512" w14:textId="77777777" w:rsidR="003C2B47" w:rsidRPr="003D4365" w:rsidRDefault="003C2B47" w:rsidP="003C2B4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3690" w:type="dxa"/>
          </w:tcPr>
          <w:p w14:paraId="4DA940B1" w14:textId="77777777" w:rsidR="003C2B47" w:rsidRPr="003D4365" w:rsidRDefault="003C2B47" w:rsidP="003C2B4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2451" w:type="dxa"/>
          </w:tcPr>
          <w:p w14:paraId="39A5B8BF" w14:textId="77777777" w:rsidR="003D4365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มกราคม 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2563 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– </w:t>
            </w:r>
          </w:p>
          <w:p w14:paraId="31A7EF3C" w14:textId="77777777" w:rsidR="003C2B47" w:rsidRPr="003D4365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ธันวาคม 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</w:tr>
    </w:tbl>
    <w:p w14:paraId="6A05A809" w14:textId="77777777" w:rsidR="003C2B47" w:rsidRPr="003C2B47" w:rsidRDefault="003C2B47" w:rsidP="003C2B4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0B51AE" w14:textId="77777777" w:rsidR="003C2B47" w:rsidRPr="003C2B47" w:rsidRDefault="003C2B47" w:rsidP="003C2B4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3C2B47">
        <w:rPr>
          <w:rFonts w:ascii="TH SarabunPSK" w:eastAsia="TH Sarabun PSK" w:hAnsi="TH SarabunPSK" w:cs="TH SarabunPSK"/>
          <w:b/>
          <w:sz w:val="32"/>
          <w:szCs w:val="32"/>
        </w:rPr>
        <w:t>3</w:t>
      </w:r>
      <w:r w:rsidRPr="003C2B4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6C62CC12" w14:textId="77777777" w:rsidR="003C2B47" w:rsidRPr="003C2B47" w:rsidRDefault="003C2B47" w:rsidP="003C2B47">
      <w:pPr>
        <w:spacing w:after="0" w:line="276" w:lineRule="auto"/>
        <w:ind w:firstLine="360"/>
        <w:rPr>
          <w:rFonts w:ascii="TH SarabunPSK" w:eastAsia="TH Sarabun PSK" w:hAnsi="TH SarabunPSK" w:cs="TH SarabunPSK"/>
          <w:sz w:val="32"/>
          <w:szCs w:val="32"/>
        </w:rPr>
      </w:pPr>
      <w:r w:rsidRPr="003C2B47">
        <w:rPr>
          <w:rFonts w:ascii="TH SarabunPSK" w:eastAsia="TH Sarabun PSK" w:hAnsi="TH SarabunPSK" w:cs="TH SarabunPSK"/>
          <w:sz w:val="32"/>
          <w:szCs w:val="32"/>
        </w:rPr>
        <w:t>1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3C2B47">
        <w:rPr>
          <w:rFonts w:ascii="TH SarabunPSK" w:eastAsia="TH Sarabun PSK" w:hAnsi="TH SarabunPSK" w:cs="TH SarabunPSK"/>
          <w:sz w:val="32"/>
          <w:szCs w:val="32"/>
        </w:rPr>
        <w:tab/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 xml:space="preserve">เทคโนโลยีการพิมพ์สามมิติและวิศวกรรมชีวการแพทย์ </w:t>
      </w:r>
    </w:p>
    <w:p w14:paraId="41419761" w14:textId="77777777" w:rsidR="003C2B47" w:rsidRPr="003C2B47" w:rsidRDefault="003C2B47" w:rsidP="003C2B47">
      <w:pPr>
        <w:spacing w:after="0" w:line="276" w:lineRule="auto"/>
        <w:ind w:firstLine="360"/>
        <w:rPr>
          <w:rFonts w:ascii="TH SarabunPSK" w:eastAsia="TH Sarabun PSK" w:hAnsi="TH SarabunPSK" w:cs="TH SarabunPSK"/>
          <w:sz w:val="32"/>
          <w:szCs w:val="32"/>
        </w:rPr>
      </w:pPr>
      <w:r w:rsidRPr="003C2B47">
        <w:rPr>
          <w:rFonts w:ascii="TH SarabunPSK" w:eastAsia="TH Sarabun PSK" w:hAnsi="TH SarabunPSK" w:cs="TH SarabunPSK"/>
          <w:sz w:val="32"/>
          <w:szCs w:val="32"/>
        </w:rPr>
        <w:t>2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3C2B47">
        <w:rPr>
          <w:rFonts w:ascii="TH SarabunPSK" w:eastAsia="TH Sarabun PSK" w:hAnsi="TH SarabunPSK" w:cs="TH SarabunPSK"/>
          <w:sz w:val="32"/>
          <w:szCs w:val="32"/>
        </w:rPr>
        <w:tab/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ชีววัสดุศาสตร์ และระบบนำส่งยาด้วยอนุภาคนาโน</w:t>
      </w:r>
    </w:p>
    <w:p w14:paraId="7821F8FC" w14:textId="77777777" w:rsidR="003C2B47" w:rsidRPr="003C2B47" w:rsidRDefault="003C2B47" w:rsidP="003C2B47">
      <w:pPr>
        <w:spacing w:after="0" w:line="276" w:lineRule="auto"/>
        <w:ind w:firstLine="360"/>
        <w:rPr>
          <w:rFonts w:ascii="TH SarabunPSK" w:eastAsia="TH Sarabun PSK" w:hAnsi="TH SarabunPSK" w:cs="TH SarabunPSK"/>
          <w:sz w:val="32"/>
          <w:szCs w:val="32"/>
        </w:rPr>
      </w:pPr>
      <w:r w:rsidRPr="003C2B47">
        <w:rPr>
          <w:rFonts w:ascii="TH SarabunPSK" w:eastAsia="TH Sarabun PSK" w:hAnsi="TH SarabunPSK" w:cs="TH SarabunPSK"/>
          <w:sz w:val="32"/>
          <w:szCs w:val="32"/>
        </w:rPr>
        <w:t>3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3C2B47">
        <w:rPr>
          <w:rFonts w:ascii="TH SarabunPSK" w:eastAsia="TH Sarabun PSK" w:hAnsi="TH SarabunPSK" w:cs="TH SarabunPSK"/>
          <w:sz w:val="32"/>
          <w:szCs w:val="32"/>
        </w:rPr>
        <w:tab/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วิทยาสเต็มเซลล์ทางการแพทย์</w:t>
      </w:r>
    </w:p>
    <w:p w14:paraId="12E81AD4" w14:textId="77777777" w:rsidR="003C2B47" w:rsidRPr="003C2B47" w:rsidRDefault="003C2B47" w:rsidP="003C2B47">
      <w:pPr>
        <w:spacing w:after="0" w:line="276" w:lineRule="auto"/>
        <w:ind w:firstLine="360"/>
        <w:rPr>
          <w:rFonts w:ascii="TH SarabunPSK" w:eastAsia="TH Sarabun PSK" w:hAnsi="TH SarabunPSK" w:cs="TH SarabunPSK"/>
          <w:b/>
          <w:sz w:val="32"/>
          <w:szCs w:val="32"/>
          <w:u w:val="single"/>
        </w:rPr>
      </w:pPr>
      <w:r w:rsidRPr="003C2B47">
        <w:rPr>
          <w:rFonts w:ascii="TH SarabunPSK" w:eastAsia="TH Sarabun PSK" w:hAnsi="TH SarabunPSK" w:cs="TH SarabunPSK"/>
          <w:sz w:val="32"/>
          <w:szCs w:val="32"/>
        </w:rPr>
        <w:t>4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3C2B47">
        <w:rPr>
          <w:rFonts w:ascii="TH SarabunPSK" w:eastAsia="TH Sarabun PSK" w:hAnsi="TH SarabunPSK" w:cs="TH SarabunPSK"/>
          <w:sz w:val="32"/>
          <w:szCs w:val="32"/>
        </w:rPr>
        <w:tab/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 xml:space="preserve">สมุนไพรทางการแพทย์ และการออกฤทธิ์ของสารสมุนไพรต่อ </w:t>
      </w:r>
      <w:r w:rsidR="00A475DB" w:rsidRPr="003C2B47">
        <w:rPr>
          <w:rFonts w:ascii="TH SarabunPSK" w:eastAsia="TH Sarabun PSK" w:hAnsi="TH SarabunPSK" w:cs="TH SarabunPSK"/>
          <w:sz w:val="32"/>
          <w:szCs w:val="32"/>
        </w:rPr>
        <w:t>Cytochrome</w:t>
      </w:r>
      <w:r w:rsidRPr="003C2B47">
        <w:rPr>
          <w:rFonts w:ascii="TH SarabunPSK" w:eastAsia="TH Sarabun PSK" w:hAnsi="TH SarabunPSK" w:cs="TH SarabunPSK"/>
          <w:sz w:val="32"/>
          <w:szCs w:val="32"/>
        </w:rPr>
        <w:t xml:space="preserve"> P450s</w:t>
      </w:r>
    </w:p>
    <w:p w14:paraId="5A39BBE3" w14:textId="77777777" w:rsidR="003C2B47" w:rsidRPr="003C2B47" w:rsidRDefault="003C2B47" w:rsidP="003C2B47">
      <w:pPr>
        <w:spacing w:after="0" w:line="276" w:lineRule="auto"/>
        <w:ind w:firstLine="360"/>
        <w:rPr>
          <w:rFonts w:ascii="TH SarabunPSK" w:eastAsia="TH Sarabun PSK" w:hAnsi="TH SarabunPSK" w:cs="TH SarabunPSK"/>
          <w:b/>
          <w:sz w:val="32"/>
          <w:szCs w:val="32"/>
          <w:u w:val="single"/>
        </w:rPr>
      </w:pPr>
    </w:p>
    <w:p w14:paraId="26071D0C" w14:textId="77777777" w:rsidR="003C2B47" w:rsidRPr="003C2B47" w:rsidRDefault="003C2B47" w:rsidP="003C2B4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3C2B47">
        <w:rPr>
          <w:rFonts w:ascii="TH SarabunPSK" w:eastAsia="TH Sarabun PSK" w:hAnsi="TH SarabunPSK" w:cs="TH SarabunPSK"/>
          <w:b/>
          <w:sz w:val="32"/>
          <w:szCs w:val="32"/>
        </w:rPr>
        <w:t>4</w:t>
      </w:r>
      <w:r w:rsidRPr="003C2B4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701"/>
        <w:gridCol w:w="2126"/>
        <w:gridCol w:w="2410"/>
        <w:gridCol w:w="1224"/>
      </w:tblGrid>
      <w:tr w:rsidR="003C2B47" w:rsidRPr="00A95010" w14:paraId="4F072AD5" w14:textId="77777777" w:rsidTr="00A95010">
        <w:trPr>
          <w:tblHeader/>
        </w:trPr>
        <w:tc>
          <w:tcPr>
            <w:tcW w:w="1555" w:type="dxa"/>
            <w:shd w:val="clear" w:color="auto" w:fill="D9D9D9"/>
          </w:tcPr>
          <w:p w14:paraId="183CA32A" w14:textId="77777777" w:rsidR="003C2B47" w:rsidRPr="00A95010" w:rsidRDefault="003C2B47" w:rsidP="003C2B47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701" w:type="dxa"/>
            <w:shd w:val="clear" w:color="auto" w:fill="D9D9D9"/>
          </w:tcPr>
          <w:p w14:paraId="63B3DD76" w14:textId="77777777" w:rsidR="003C2B47" w:rsidRPr="00A95010" w:rsidRDefault="003C2B47" w:rsidP="003C2B47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2126" w:type="dxa"/>
            <w:shd w:val="clear" w:color="auto" w:fill="D9D9D9"/>
          </w:tcPr>
          <w:p w14:paraId="3AEF4F08" w14:textId="77777777" w:rsidR="003C2B47" w:rsidRPr="00A95010" w:rsidRDefault="003C2B47" w:rsidP="003C2B47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สาขาวิชา/หลักสูตร</w:t>
            </w:r>
          </w:p>
        </w:tc>
        <w:tc>
          <w:tcPr>
            <w:tcW w:w="2410" w:type="dxa"/>
            <w:shd w:val="clear" w:color="auto" w:fill="D9D9D9"/>
          </w:tcPr>
          <w:p w14:paraId="3F7D0D1A" w14:textId="77777777" w:rsidR="003C2B47" w:rsidRPr="00A95010" w:rsidRDefault="003C2B47" w:rsidP="003C2B47">
            <w:pPr>
              <w:spacing w:after="0" w:line="276" w:lineRule="auto"/>
              <w:ind w:left="-150" w:right="-162"/>
              <w:jc w:val="center"/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1224" w:type="dxa"/>
            <w:shd w:val="clear" w:color="auto" w:fill="D9D9D9"/>
          </w:tcPr>
          <w:p w14:paraId="54691B9F" w14:textId="77777777" w:rsidR="003C2B47" w:rsidRPr="00A95010" w:rsidRDefault="003C2B47" w:rsidP="003C2B4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3C2B47" w:rsidRPr="00A95010" w14:paraId="3CDD65D3" w14:textId="77777777" w:rsidTr="00A95010">
        <w:trPr>
          <w:trHeight w:val="186"/>
        </w:trPr>
        <w:tc>
          <w:tcPr>
            <w:tcW w:w="1555" w:type="dxa"/>
            <w:shd w:val="clear" w:color="auto" w:fill="auto"/>
          </w:tcPr>
          <w:p w14:paraId="2263DC05" w14:textId="77777777" w:rsidR="003C2B47" w:rsidRPr="00A95010" w:rsidRDefault="003C2B47" w:rsidP="003C2B47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701" w:type="dxa"/>
            <w:shd w:val="clear" w:color="auto" w:fill="auto"/>
          </w:tcPr>
          <w:p w14:paraId="4CD4A81E" w14:textId="77777777" w:rsidR="003C2B47" w:rsidRPr="00A95010" w:rsidRDefault="003C2B47" w:rsidP="003C2B47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เภสัชศาสตร์</w:t>
            </w:r>
          </w:p>
        </w:tc>
        <w:tc>
          <w:tcPr>
            <w:tcW w:w="2126" w:type="dxa"/>
            <w:shd w:val="clear" w:color="auto" w:fill="auto"/>
          </w:tcPr>
          <w:p w14:paraId="6399A2A7" w14:textId="77777777" w:rsidR="003C2B47" w:rsidRPr="00A95010" w:rsidRDefault="003C2B47" w:rsidP="00A95010">
            <w:pPr>
              <w:spacing w:after="0" w:line="276" w:lineRule="auto"/>
              <w:ind w:right="-107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เภสัชศาสตร์บัณฑิต</w:t>
            </w:r>
          </w:p>
        </w:tc>
        <w:tc>
          <w:tcPr>
            <w:tcW w:w="2410" w:type="dxa"/>
            <w:shd w:val="clear" w:color="auto" w:fill="auto"/>
          </w:tcPr>
          <w:p w14:paraId="5930053E" w14:textId="77777777" w:rsidR="003C2B47" w:rsidRPr="00A95010" w:rsidRDefault="003C2B47" w:rsidP="003C2B47">
            <w:pPr>
              <w:numPr>
                <w:ilvl w:val="0"/>
                <w:numId w:val="1"/>
              </w:numPr>
              <w:spacing w:after="0" w:line="276" w:lineRule="auto"/>
              <w:ind w:left="320" w:hanging="320"/>
              <w:rPr>
                <w:rFonts w:ascii="TH Sarabun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100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วิทยาศาสตร์การแพทย์ของมนุษย์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  <w:p w14:paraId="53A665A7" w14:textId="77777777" w:rsidR="003C2B47" w:rsidRPr="00A95010" w:rsidRDefault="003C2B47" w:rsidP="003C2B47">
            <w:pPr>
              <w:numPr>
                <w:ilvl w:val="0"/>
                <w:numId w:val="1"/>
              </w:numPr>
              <w:spacing w:after="0" w:line="276" w:lineRule="auto"/>
              <w:ind w:left="320" w:hanging="320"/>
              <w:rPr>
                <w:rFonts w:ascii="TH Sarabun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200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วิทยาศาสตร์การแพทย์ของมนุษย์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  <w:p w14:paraId="3697C0EA" w14:textId="77777777" w:rsidR="003C2B47" w:rsidRPr="00A95010" w:rsidRDefault="003C2B47" w:rsidP="003C2B47">
            <w:pPr>
              <w:numPr>
                <w:ilvl w:val="0"/>
                <w:numId w:val="1"/>
              </w:numPr>
              <w:spacing w:after="0" w:line="276" w:lineRule="auto"/>
              <w:ind w:left="320" w:hanging="320"/>
              <w:rPr>
                <w:rFonts w:ascii="TH Sarabun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PHA62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206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วิทยาศาสตร์การแพทย์ของมนุษย์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5</w:t>
            </w:r>
          </w:p>
          <w:p w14:paraId="41D5DC96" w14:textId="77777777" w:rsidR="003C2B47" w:rsidRPr="00A95010" w:rsidRDefault="003C2B47" w:rsidP="003C2B47">
            <w:pPr>
              <w:numPr>
                <w:ilvl w:val="0"/>
                <w:numId w:val="1"/>
              </w:numPr>
              <w:spacing w:after="0" w:line="276" w:lineRule="auto"/>
              <w:ind w:left="320" w:hanging="320"/>
              <w:rPr>
                <w:rFonts w:ascii="TH Sarabun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101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ปฏิบัติการวิทยาศาสตร์การแพทย์ของมนุษย์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  <w:p w14:paraId="0EC7FCCB" w14:textId="77777777" w:rsidR="003C2B47" w:rsidRPr="00A95010" w:rsidRDefault="003C2B47" w:rsidP="003C2B47">
            <w:pPr>
              <w:numPr>
                <w:ilvl w:val="0"/>
                <w:numId w:val="1"/>
              </w:numPr>
              <w:spacing w:after="0" w:line="276" w:lineRule="auto"/>
              <w:ind w:left="320" w:hanging="320"/>
              <w:rPr>
                <w:rFonts w:ascii="TH Sarabun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201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ปฏิบัติการวิทยาศาสตร์การแพทย์ของมนุษย์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  <w:p w14:paraId="14F48EAE" w14:textId="77777777" w:rsidR="003C2B47" w:rsidRPr="00A95010" w:rsidRDefault="003C2B47" w:rsidP="003C2B47">
            <w:pPr>
              <w:numPr>
                <w:ilvl w:val="0"/>
                <w:numId w:val="1"/>
              </w:numPr>
              <w:spacing w:after="0" w:line="276" w:lineRule="auto"/>
              <w:ind w:left="320" w:hanging="320"/>
              <w:rPr>
                <w:rFonts w:ascii="TH Sarabun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203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ปฏิบัติการวิทยาศาสตร์การแพทย์ของมนุษย์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3</w:t>
            </w:r>
          </w:p>
          <w:p w14:paraId="0CDCB2E0" w14:textId="77777777" w:rsidR="003C2B47" w:rsidRPr="00A95010" w:rsidRDefault="003C2B47" w:rsidP="003C2B47">
            <w:pPr>
              <w:numPr>
                <w:ilvl w:val="0"/>
                <w:numId w:val="1"/>
              </w:numPr>
              <w:spacing w:after="0" w:line="276" w:lineRule="auto"/>
              <w:ind w:left="320" w:hanging="320"/>
              <w:rPr>
                <w:rFonts w:ascii="TH Sarabun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205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ปฏิบัติการวิทยาศาสตร์การแพทย์ของมนุษย์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4</w:t>
            </w:r>
          </w:p>
          <w:p w14:paraId="65E8017B" w14:textId="77777777" w:rsidR="003C2B47" w:rsidRPr="00A95010" w:rsidRDefault="003C2B47" w:rsidP="003C2B47">
            <w:pPr>
              <w:numPr>
                <w:ilvl w:val="0"/>
                <w:numId w:val="1"/>
              </w:numPr>
              <w:spacing w:after="0" w:line="276" w:lineRule="auto"/>
              <w:ind w:left="320" w:hanging="320"/>
              <w:rPr>
                <w:rFonts w:ascii="TH Sarabun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207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ปฏิบัติการวิทยาศาสตร์การแพทย์ของมนุษย์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5</w:t>
            </w:r>
          </w:p>
          <w:p w14:paraId="2F60E527" w14:textId="77777777" w:rsidR="003C2B47" w:rsidRPr="00A95010" w:rsidRDefault="003C2B47" w:rsidP="003C2B47">
            <w:pPr>
              <w:numPr>
                <w:ilvl w:val="0"/>
                <w:numId w:val="1"/>
              </w:numPr>
              <w:spacing w:after="0" w:line="276" w:lineRule="auto"/>
              <w:ind w:left="320" w:hanging="320"/>
              <w:rPr>
                <w:rFonts w:ascii="TH Sarabun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311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เภสัชวิทยา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  <w:p w14:paraId="07AF3035" w14:textId="77777777" w:rsidR="003C2B47" w:rsidRPr="00A95010" w:rsidRDefault="003C2B47" w:rsidP="003C2B47">
            <w:pPr>
              <w:numPr>
                <w:ilvl w:val="0"/>
                <w:numId w:val="1"/>
              </w:numPr>
              <w:spacing w:after="0" w:line="276" w:lineRule="auto"/>
              <w:ind w:left="320" w:hanging="320"/>
              <w:rPr>
                <w:rFonts w:ascii="TH Sarabun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312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เภสัชวิทยา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  <w:p w14:paraId="04CBBCEB" w14:textId="77777777" w:rsidR="003C2B47" w:rsidRPr="00A95010" w:rsidRDefault="003C2B47" w:rsidP="003C2B47">
            <w:pPr>
              <w:numPr>
                <w:ilvl w:val="0"/>
                <w:numId w:val="1"/>
              </w:numPr>
              <w:spacing w:after="0" w:line="276" w:lineRule="auto"/>
              <w:ind w:left="320" w:hanging="320"/>
              <w:rPr>
                <w:rFonts w:ascii="TH Sarabun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334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เภสัชวิเคราะห์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  <w:p w14:paraId="75241AFB" w14:textId="77777777" w:rsidR="003C2B47" w:rsidRPr="00A95010" w:rsidRDefault="003C2B47" w:rsidP="003C2B47">
            <w:pPr>
              <w:numPr>
                <w:ilvl w:val="0"/>
                <w:numId w:val="1"/>
              </w:numPr>
              <w:spacing w:after="0" w:line="276" w:lineRule="auto"/>
              <w:ind w:left="320" w:hanging="320"/>
              <w:rPr>
                <w:rFonts w:ascii="TH Sarabun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575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ภาษาอังกฤษสำหรับวิชาชีพเภสัชกร</w:t>
            </w:r>
          </w:p>
          <w:p w14:paraId="4D235773" w14:textId="77777777" w:rsidR="003C2B47" w:rsidRPr="00A95010" w:rsidRDefault="003C2B47" w:rsidP="003C2B47">
            <w:pPr>
              <w:numPr>
                <w:ilvl w:val="0"/>
                <w:numId w:val="1"/>
              </w:numPr>
              <w:spacing w:after="0" w:line="276" w:lineRule="auto"/>
              <w:ind w:left="320" w:hanging="320"/>
              <w:rPr>
                <w:rFonts w:ascii="TH Sarabun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463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ระเบียบวิธีวิจัยทางเภสัชศาสตร์</w:t>
            </w:r>
          </w:p>
          <w:p w14:paraId="1D75135C" w14:textId="77777777" w:rsidR="003C2B47" w:rsidRPr="00A95010" w:rsidRDefault="003C2B47" w:rsidP="003C2B47">
            <w:pPr>
              <w:numPr>
                <w:ilvl w:val="0"/>
                <w:numId w:val="1"/>
              </w:numPr>
              <w:spacing w:after="0" w:line="276" w:lineRule="auto"/>
              <w:ind w:left="320" w:hanging="320"/>
              <w:rPr>
                <w:rFonts w:ascii="TH Sarabun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571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โครงการพิเศษทางเภสัชกรรม</w:t>
            </w:r>
          </w:p>
          <w:p w14:paraId="2B44A7CD" w14:textId="77777777" w:rsidR="003C2B47" w:rsidRPr="00A95010" w:rsidRDefault="003C2B47" w:rsidP="003C2B47">
            <w:pPr>
              <w:numPr>
                <w:ilvl w:val="0"/>
                <w:numId w:val="1"/>
              </w:numPr>
              <w:spacing w:after="0" w:line="276" w:lineRule="auto"/>
              <w:ind w:left="320" w:hanging="320"/>
              <w:rPr>
                <w:rFonts w:ascii="TH Sarabun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572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สัมมนาทางเภสัชศาสตร์</w:t>
            </w:r>
          </w:p>
        </w:tc>
        <w:tc>
          <w:tcPr>
            <w:tcW w:w="1224" w:type="dxa"/>
            <w:shd w:val="clear" w:color="auto" w:fill="auto"/>
          </w:tcPr>
          <w:p w14:paraId="36275BEE" w14:textId="77777777" w:rsidR="003C2B47" w:rsidRPr="00A95010" w:rsidRDefault="003C2B47" w:rsidP="003C2B4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2563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C2B47" w:rsidRPr="00A95010" w14:paraId="536187FF" w14:textId="77777777" w:rsidTr="00A95010">
        <w:trPr>
          <w:trHeight w:val="186"/>
        </w:trPr>
        <w:tc>
          <w:tcPr>
            <w:tcW w:w="1555" w:type="dxa"/>
            <w:shd w:val="clear" w:color="auto" w:fill="auto"/>
          </w:tcPr>
          <w:p w14:paraId="46B8116C" w14:textId="77777777" w:rsidR="003C2B47" w:rsidRPr="00A95010" w:rsidRDefault="003C2B47" w:rsidP="003C2B47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701" w:type="dxa"/>
            <w:shd w:val="clear" w:color="auto" w:fill="auto"/>
          </w:tcPr>
          <w:p w14:paraId="74894926" w14:textId="77777777" w:rsidR="003C2B47" w:rsidRPr="00A95010" w:rsidRDefault="003C2B47" w:rsidP="003C2B47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2126" w:type="dxa"/>
            <w:shd w:val="clear" w:color="auto" w:fill="auto"/>
          </w:tcPr>
          <w:p w14:paraId="678A1BB5" w14:textId="77777777" w:rsidR="003C2B47" w:rsidRPr="00A95010" w:rsidRDefault="003C2B47" w:rsidP="00A95010">
            <w:pPr>
              <w:spacing w:after="0" w:line="276" w:lineRule="auto"/>
              <w:ind w:right="-107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นวัตกรรมยาและเครื่องสำอาง/วิทยาศาสตร์มหาบัณฑิต</w:t>
            </w:r>
          </w:p>
        </w:tc>
        <w:tc>
          <w:tcPr>
            <w:tcW w:w="2410" w:type="dxa"/>
            <w:shd w:val="clear" w:color="auto" w:fill="auto"/>
          </w:tcPr>
          <w:p w14:paraId="0CCEE817" w14:textId="77777777" w:rsidR="003C2B47" w:rsidRPr="00A95010" w:rsidRDefault="003C2B47" w:rsidP="003C2B47">
            <w:pPr>
              <w:numPr>
                <w:ilvl w:val="0"/>
                <w:numId w:val="1"/>
              </w:numPr>
              <w:spacing w:after="0" w:line="276" w:lineRule="auto"/>
              <w:ind w:left="320" w:hanging="320"/>
              <w:rPr>
                <w:rFonts w:ascii="TH Sarabun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DCP63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711E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สัมมนาทางยาและเครื่องสำอาง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auto"/>
          </w:tcPr>
          <w:p w14:paraId="6AF5B4E0" w14:textId="77777777" w:rsidR="003C2B47" w:rsidRPr="00A95010" w:rsidRDefault="003C2B47" w:rsidP="003C2B4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C2B47" w:rsidRPr="00A95010" w14:paraId="61D7B9A1" w14:textId="77777777" w:rsidTr="00A95010">
        <w:trPr>
          <w:trHeight w:val="186"/>
        </w:trPr>
        <w:tc>
          <w:tcPr>
            <w:tcW w:w="1555" w:type="dxa"/>
            <w:shd w:val="clear" w:color="auto" w:fill="auto"/>
          </w:tcPr>
          <w:p w14:paraId="500E33A8" w14:textId="77777777" w:rsidR="003C2B47" w:rsidRPr="00A95010" w:rsidRDefault="003C2B47" w:rsidP="003C2B47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701" w:type="dxa"/>
            <w:shd w:val="clear" w:color="auto" w:fill="auto"/>
          </w:tcPr>
          <w:p w14:paraId="7471A041" w14:textId="77777777" w:rsidR="003C2B47" w:rsidRPr="00A95010" w:rsidRDefault="003C2B47" w:rsidP="003C2B47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2126" w:type="dxa"/>
            <w:shd w:val="clear" w:color="auto" w:fill="auto"/>
          </w:tcPr>
          <w:p w14:paraId="7C3005C9" w14:textId="77777777" w:rsidR="003C2B47" w:rsidRPr="00A95010" w:rsidRDefault="003C2B47" w:rsidP="00A95010">
            <w:pPr>
              <w:spacing w:after="0" w:line="276" w:lineRule="auto"/>
              <w:ind w:right="-107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นวัตกรรมยาและเครื่องสำอาง/วิทยาศาสตร์ดุษฎีบัณฑิต</w:t>
            </w:r>
          </w:p>
        </w:tc>
        <w:tc>
          <w:tcPr>
            <w:tcW w:w="2410" w:type="dxa"/>
            <w:shd w:val="clear" w:color="auto" w:fill="auto"/>
          </w:tcPr>
          <w:p w14:paraId="18B1C82B" w14:textId="77777777" w:rsidR="003C2B47" w:rsidRPr="00A95010" w:rsidRDefault="003C2B47" w:rsidP="003C2B47">
            <w:pPr>
              <w:numPr>
                <w:ilvl w:val="0"/>
                <w:numId w:val="1"/>
              </w:numPr>
              <w:spacing w:after="0" w:line="276" w:lineRule="auto"/>
              <w:ind w:left="320" w:hanging="320"/>
              <w:rPr>
                <w:rFonts w:ascii="TH Sarabun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DCP64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801E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สัมมนาทางยาและเครื่องสำอาง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auto"/>
          </w:tcPr>
          <w:p w14:paraId="5CFC271A" w14:textId="77777777" w:rsidR="003C2B47" w:rsidRPr="00A95010" w:rsidRDefault="003C2B47" w:rsidP="003C2B4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C2B47" w:rsidRPr="00A95010" w14:paraId="37F04A2A" w14:textId="77777777" w:rsidTr="00A95010">
        <w:trPr>
          <w:trHeight w:val="186"/>
        </w:trPr>
        <w:tc>
          <w:tcPr>
            <w:tcW w:w="1555" w:type="dxa"/>
            <w:shd w:val="clear" w:color="auto" w:fill="auto"/>
          </w:tcPr>
          <w:p w14:paraId="352299EA" w14:textId="77777777" w:rsidR="003C2B47" w:rsidRPr="00A95010" w:rsidRDefault="003C2B47" w:rsidP="003C2B47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701" w:type="dxa"/>
            <w:shd w:val="clear" w:color="auto" w:fill="auto"/>
          </w:tcPr>
          <w:p w14:paraId="36B48226" w14:textId="77777777" w:rsidR="003C2B47" w:rsidRPr="00A95010" w:rsidRDefault="003C2B47" w:rsidP="003C2B47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วิทยาลัยทันตแพทยศาสตร์นานาชาติ</w:t>
            </w:r>
          </w:p>
        </w:tc>
        <w:tc>
          <w:tcPr>
            <w:tcW w:w="2126" w:type="dxa"/>
            <w:shd w:val="clear" w:color="auto" w:fill="auto"/>
          </w:tcPr>
          <w:p w14:paraId="03C85F57" w14:textId="77777777" w:rsidR="003C2B47" w:rsidRPr="00A95010" w:rsidRDefault="003C2B47" w:rsidP="00A95010">
            <w:pPr>
              <w:spacing w:after="0" w:line="276" w:lineRule="auto"/>
              <w:ind w:right="-107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ทันตแพทยศาสตร์บัณฑิต</w:t>
            </w:r>
          </w:p>
        </w:tc>
        <w:tc>
          <w:tcPr>
            <w:tcW w:w="2410" w:type="dxa"/>
            <w:shd w:val="clear" w:color="auto" w:fill="auto"/>
          </w:tcPr>
          <w:p w14:paraId="3C3AF6F8" w14:textId="77777777" w:rsidR="003C2B47" w:rsidRPr="00A95010" w:rsidRDefault="003C2B47" w:rsidP="003C2B47">
            <w:pPr>
              <w:numPr>
                <w:ilvl w:val="0"/>
                <w:numId w:val="1"/>
              </w:numPr>
              <w:spacing w:after="0" w:line="276" w:lineRule="auto"/>
              <w:ind w:left="320" w:hanging="320"/>
              <w:rPr>
                <w:rFonts w:ascii="TH Sarabun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PCS62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211 Medical Biochemistry</w:t>
            </w:r>
          </w:p>
        </w:tc>
        <w:tc>
          <w:tcPr>
            <w:tcW w:w="1224" w:type="dxa"/>
            <w:shd w:val="clear" w:color="auto" w:fill="auto"/>
          </w:tcPr>
          <w:p w14:paraId="78EB2EF7" w14:textId="77777777" w:rsidR="003C2B47" w:rsidRPr="00A95010" w:rsidRDefault="003C2B47" w:rsidP="003C2B4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64</w:t>
            </w:r>
          </w:p>
        </w:tc>
      </w:tr>
      <w:tr w:rsidR="003C2B47" w:rsidRPr="00A95010" w14:paraId="4DA5B1C4" w14:textId="77777777" w:rsidTr="00A95010">
        <w:trPr>
          <w:trHeight w:val="186"/>
        </w:trPr>
        <w:tc>
          <w:tcPr>
            <w:tcW w:w="1555" w:type="dxa"/>
            <w:shd w:val="clear" w:color="auto" w:fill="auto"/>
          </w:tcPr>
          <w:p w14:paraId="3AAE5EC2" w14:textId="77777777" w:rsidR="003C2B47" w:rsidRPr="00A95010" w:rsidRDefault="003C2B47" w:rsidP="003C2B47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701" w:type="dxa"/>
            <w:shd w:val="clear" w:color="auto" w:fill="auto"/>
          </w:tcPr>
          <w:p w14:paraId="31E22F93" w14:textId="77777777" w:rsidR="003C2B47" w:rsidRPr="00A95010" w:rsidRDefault="003C2B47" w:rsidP="003C2B47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สำนักวิชาสหเวชศาสตร์</w:t>
            </w:r>
          </w:p>
        </w:tc>
        <w:tc>
          <w:tcPr>
            <w:tcW w:w="2126" w:type="dxa"/>
            <w:shd w:val="clear" w:color="auto" w:fill="auto"/>
          </w:tcPr>
          <w:p w14:paraId="6A09ABFB" w14:textId="77777777" w:rsidR="00A95010" w:rsidRDefault="003C2B47" w:rsidP="00A95010">
            <w:pPr>
              <w:spacing w:after="0" w:line="276" w:lineRule="auto"/>
              <w:ind w:right="-107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วิทยาศาสตร์บัณฑิต</w:t>
            </w:r>
          </w:p>
          <w:p w14:paraId="43D8FA12" w14:textId="77777777" w:rsidR="003C2B47" w:rsidRPr="00A95010" w:rsidRDefault="003C2B47" w:rsidP="00A95010">
            <w:pPr>
              <w:spacing w:after="0" w:line="276" w:lineRule="auto"/>
              <w:ind w:right="-107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สาขาเทคนิคการแพทย์</w:t>
            </w:r>
          </w:p>
        </w:tc>
        <w:tc>
          <w:tcPr>
            <w:tcW w:w="2410" w:type="dxa"/>
            <w:shd w:val="clear" w:color="auto" w:fill="auto"/>
          </w:tcPr>
          <w:p w14:paraId="453DC229" w14:textId="77777777" w:rsidR="003C2B47" w:rsidRPr="00A95010" w:rsidRDefault="003C2B47" w:rsidP="003C2B47">
            <w:pPr>
              <w:numPr>
                <w:ilvl w:val="0"/>
                <w:numId w:val="1"/>
              </w:numPr>
              <w:spacing w:after="0" w:line="276" w:lineRule="auto"/>
              <w:ind w:left="320" w:hanging="320"/>
              <w:rPr>
                <w:rFonts w:ascii="TH Sarabun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BIO01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191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ชีวเคมีการแพทย์เบื้องต้น</w:t>
            </w:r>
          </w:p>
        </w:tc>
        <w:tc>
          <w:tcPr>
            <w:tcW w:w="1224" w:type="dxa"/>
            <w:shd w:val="clear" w:color="auto" w:fill="auto"/>
          </w:tcPr>
          <w:p w14:paraId="61DB8A2D" w14:textId="77777777" w:rsidR="003C2B47" w:rsidRPr="00A95010" w:rsidRDefault="003C2B47" w:rsidP="003C2B4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65</w:t>
            </w:r>
          </w:p>
        </w:tc>
      </w:tr>
      <w:tr w:rsidR="003C2B47" w:rsidRPr="00A95010" w14:paraId="6B1DD33D" w14:textId="77777777" w:rsidTr="00A95010">
        <w:trPr>
          <w:trHeight w:val="186"/>
        </w:trPr>
        <w:tc>
          <w:tcPr>
            <w:tcW w:w="1555" w:type="dxa"/>
            <w:shd w:val="clear" w:color="auto" w:fill="auto"/>
          </w:tcPr>
          <w:p w14:paraId="0909AB1F" w14:textId="77777777" w:rsidR="003C2B47" w:rsidRPr="00A95010" w:rsidRDefault="003C2B47" w:rsidP="003C2B47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701" w:type="dxa"/>
            <w:shd w:val="clear" w:color="auto" w:fill="auto"/>
          </w:tcPr>
          <w:p w14:paraId="3F6977D4" w14:textId="77777777" w:rsidR="00A95010" w:rsidRDefault="003C2B47" w:rsidP="003C2B47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</w:t>
            </w:r>
          </w:p>
          <w:p w14:paraId="247B60EA" w14:textId="77777777" w:rsidR="003C2B47" w:rsidRPr="00A95010" w:rsidRDefault="003C2B47" w:rsidP="003C2B47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สาธารณสุขศาสตร์</w:t>
            </w:r>
          </w:p>
        </w:tc>
        <w:tc>
          <w:tcPr>
            <w:tcW w:w="2126" w:type="dxa"/>
            <w:shd w:val="clear" w:color="auto" w:fill="auto"/>
          </w:tcPr>
          <w:p w14:paraId="3E7E476B" w14:textId="77777777" w:rsidR="00A95010" w:rsidRDefault="003C2B47" w:rsidP="00A95010">
            <w:pPr>
              <w:spacing w:after="0" w:line="276" w:lineRule="auto"/>
              <w:ind w:right="-107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อาชีวอนามัยและ</w:t>
            </w:r>
          </w:p>
          <w:p w14:paraId="52DCC9CA" w14:textId="77777777" w:rsidR="003C2B47" w:rsidRPr="00A95010" w:rsidRDefault="003C2B47" w:rsidP="00A95010">
            <w:pPr>
              <w:spacing w:after="0" w:line="276" w:lineRule="auto"/>
              <w:ind w:right="-107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ความปลอดภัย/ป.ตรี</w:t>
            </w:r>
          </w:p>
        </w:tc>
        <w:tc>
          <w:tcPr>
            <w:tcW w:w="2410" w:type="dxa"/>
            <w:shd w:val="clear" w:color="auto" w:fill="auto"/>
          </w:tcPr>
          <w:p w14:paraId="146B8569" w14:textId="77777777" w:rsidR="003C2B47" w:rsidRPr="00A95010" w:rsidRDefault="003C2B47" w:rsidP="003C2B47">
            <w:pPr>
              <w:numPr>
                <w:ilvl w:val="0"/>
                <w:numId w:val="1"/>
              </w:numPr>
              <w:spacing w:after="0" w:line="276" w:lineRule="auto"/>
              <w:ind w:left="320" w:hanging="320"/>
              <w:rPr>
                <w:rFonts w:ascii="TH Sarabun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OCC62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201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ชีวเคมีในงานสาธารณสุข</w:t>
            </w:r>
          </w:p>
          <w:p w14:paraId="412D587A" w14:textId="77777777" w:rsidR="003C2B47" w:rsidRPr="00A95010" w:rsidRDefault="003C2B47" w:rsidP="003C2B47">
            <w:pPr>
              <w:numPr>
                <w:ilvl w:val="0"/>
                <w:numId w:val="1"/>
              </w:numPr>
              <w:spacing w:after="0" w:line="276" w:lineRule="auto"/>
              <w:ind w:left="320" w:hanging="320"/>
              <w:rPr>
                <w:rFonts w:ascii="TH Sarabun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PHP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457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การสื่อสารภาษาอังกฤษในงานสาธารณสุข</w:t>
            </w:r>
          </w:p>
        </w:tc>
        <w:tc>
          <w:tcPr>
            <w:tcW w:w="1224" w:type="dxa"/>
            <w:shd w:val="clear" w:color="auto" w:fill="auto"/>
          </w:tcPr>
          <w:p w14:paraId="77651909" w14:textId="77777777" w:rsidR="003C2B47" w:rsidRPr="00A95010" w:rsidRDefault="003C2B47" w:rsidP="003C2B4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64</w:t>
            </w:r>
          </w:p>
        </w:tc>
      </w:tr>
      <w:tr w:rsidR="003C2B47" w:rsidRPr="00A95010" w14:paraId="686F21A3" w14:textId="77777777" w:rsidTr="00A95010">
        <w:trPr>
          <w:trHeight w:val="186"/>
        </w:trPr>
        <w:tc>
          <w:tcPr>
            <w:tcW w:w="1555" w:type="dxa"/>
            <w:shd w:val="clear" w:color="auto" w:fill="auto"/>
          </w:tcPr>
          <w:p w14:paraId="69562677" w14:textId="77777777" w:rsidR="003C2B47" w:rsidRPr="00A95010" w:rsidRDefault="003C2B47" w:rsidP="003C2B47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701" w:type="dxa"/>
            <w:shd w:val="clear" w:color="auto" w:fill="auto"/>
          </w:tcPr>
          <w:p w14:paraId="227069CA" w14:textId="77777777" w:rsidR="003C2B47" w:rsidRPr="00A95010" w:rsidRDefault="003C2B47" w:rsidP="003C2B47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สำนักวิชาพหุภาษาและการศึกษาทั่วไป</w:t>
            </w:r>
          </w:p>
        </w:tc>
        <w:tc>
          <w:tcPr>
            <w:tcW w:w="2126" w:type="dxa"/>
            <w:shd w:val="clear" w:color="auto" w:fill="auto"/>
          </w:tcPr>
          <w:p w14:paraId="03FBE2A1" w14:textId="77777777" w:rsidR="003C2B47" w:rsidRPr="00A95010" w:rsidRDefault="003C2B47" w:rsidP="00A95010">
            <w:pPr>
              <w:spacing w:after="0" w:line="276" w:lineRule="auto"/>
              <w:ind w:right="-107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รัฐประ</w:t>
            </w:r>
            <w:proofErr w:type="spellStart"/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ศา</w:t>
            </w:r>
            <w:proofErr w:type="spellEnd"/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สนศาสตร์/ป.ตรี</w:t>
            </w:r>
          </w:p>
        </w:tc>
        <w:tc>
          <w:tcPr>
            <w:tcW w:w="2410" w:type="dxa"/>
            <w:shd w:val="clear" w:color="auto" w:fill="auto"/>
          </w:tcPr>
          <w:p w14:paraId="3C10EA8D" w14:textId="77777777" w:rsidR="003C2B47" w:rsidRPr="00A95010" w:rsidRDefault="003C2B47" w:rsidP="003C2B47">
            <w:pPr>
              <w:numPr>
                <w:ilvl w:val="0"/>
                <w:numId w:val="1"/>
              </w:numPr>
              <w:spacing w:after="0" w:line="276" w:lineRule="auto"/>
              <w:ind w:left="320" w:hanging="320"/>
              <w:rPr>
                <w:rFonts w:ascii="TH Sarabun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GEN64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141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การแสวงหาความรู้และระเบียบวิธีวิจัย</w:t>
            </w:r>
          </w:p>
        </w:tc>
        <w:tc>
          <w:tcPr>
            <w:tcW w:w="1224" w:type="dxa"/>
            <w:shd w:val="clear" w:color="auto" w:fill="auto"/>
          </w:tcPr>
          <w:p w14:paraId="3A67920D" w14:textId="77777777" w:rsidR="003C2B47" w:rsidRPr="00A95010" w:rsidRDefault="003C2B47" w:rsidP="003C2B4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</w:tr>
    </w:tbl>
    <w:p w14:paraId="41C8F396" w14:textId="77777777" w:rsidR="003C2B47" w:rsidRPr="003C2B47" w:rsidRDefault="003C2B47" w:rsidP="003C2B4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4726238" w14:textId="77777777" w:rsidR="003C2B47" w:rsidRPr="003C2B47" w:rsidRDefault="003C2B47" w:rsidP="003C2B4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3C2B47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Pr="003C2B4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7A2BEB59" w14:textId="77777777" w:rsidR="003C2B47" w:rsidRPr="003C2B47" w:rsidRDefault="003C2B47" w:rsidP="003C2B47">
      <w:pPr>
        <w:pStyle w:val="a3"/>
        <w:numPr>
          <w:ilvl w:val="1"/>
          <w:numId w:val="4"/>
        </w:num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3C2B4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26D0A34C" w14:textId="77777777" w:rsidR="003C2B47" w:rsidRPr="003C2B47" w:rsidRDefault="003C2B47" w:rsidP="003C2B47">
      <w:pPr>
        <w:pStyle w:val="a3"/>
        <w:numPr>
          <w:ilvl w:val="0"/>
          <w:numId w:val="5"/>
        </w:numPr>
        <w:tabs>
          <w:tab w:val="left" w:pos="284"/>
        </w:tabs>
        <w:spacing w:after="0" w:line="276" w:lineRule="auto"/>
        <w:ind w:left="993"/>
        <w:rPr>
          <w:rFonts w:ascii="TH SarabunPSK" w:eastAsia="TH Sarabun PSK" w:hAnsi="TH SarabunPSK" w:cs="TH SarabunPSK"/>
          <w:b/>
          <w:sz w:val="32"/>
          <w:szCs w:val="32"/>
        </w:rPr>
      </w:pPr>
      <w:r w:rsidRPr="003C2B47">
        <w:rPr>
          <w:rFonts w:ascii="TH SarabunPSK" w:eastAsia="TH Sarabun PSK" w:hAnsi="TH SarabunPSK" w:cs="TH SarabunPSK"/>
          <w:sz w:val="32"/>
          <w:szCs w:val="32"/>
        </w:rPr>
        <w:t>Three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3C2B47">
        <w:rPr>
          <w:rFonts w:ascii="TH SarabunPSK" w:eastAsia="TH Sarabun PSK" w:hAnsi="TH SarabunPSK" w:cs="TH SarabunPSK"/>
          <w:sz w:val="32"/>
          <w:szCs w:val="32"/>
        </w:rPr>
        <w:t>Dimensional Printing of Polymeric Scaffolds with Micro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-/-</w:t>
      </w:r>
      <w:r w:rsidRPr="003C2B47">
        <w:rPr>
          <w:rFonts w:ascii="TH SarabunPSK" w:eastAsia="TH Sarabun PSK" w:hAnsi="TH SarabunPSK" w:cs="TH SarabunPSK"/>
          <w:sz w:val="32"/>
          <w:szCs w:val="32"/>
        </w:rPr>
        <w:t>Nano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3C2B47">
        <w:rPr>
          <w:rFonts w:ascii="TH SarabunPSK" w:eastAsia="TH Sarabun PSK" w:hAnsi="TH SarabunPSK" w:cs="TH SarabunPSK"/>
          <w:sz w:val="32"/>
          <w:szCs w:val="32"/>
        </w:rPr>
        <w:t>topographies for Cartilage and Bone Tissue Engineering</w:t>
      </w:r>
    </w:p>
    <w:p w14:paraId="08F3EDF3" w14:textId="77777777" w:rsidR="003C2B47" w:rsidRPr="003C2B47" w:rsidRDefault="003C2B47" w:rsidP="003C2B47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3C2B47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3C2B4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3C2B47">
        <w:rPr>
          <w:rFonts w:ascii="TH SarabunPSK" w:eastAsia="TH Sarabun PSK" w:hAnsi="TH SarabunPSK" w:cs="TH SarabunPSK"/>
          <w:b/>
          <w:sz w:val="32"/>
          <w:szCs w:val="32"/>
        </w:rPr>
        <w:t xml:space="preserve">2 </w:t>
      </w:r>
      <w:r w:rsidRPr="003C2B4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ผลงานที่เกี่ยวข้องกับวิทยานิพนธ์ ระดับปริญญาเอก 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(ถ้ามี)</w:t>
      </w:r>
    </w:p>
    <w:p w14:paraId="33C76B57" w14:textId="77777777" w:rsidR="003C2B47" w:rsidRPr="003C2B47" w:rsidRDefault="003C2B47" w:rsidP="003C2B47">
      <w:pPr>
        <w:pStyle w:val="a3"/>
        <w:numPr>
          <w:ilvl w:val="0"/>
          <w:numId w:val="3"/>
        </w:numPr>
        <w:spacing w:after="0" w:line="276" w:lineRule="auto"/>
        <w:ind w:left="993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769BDD5A">
        <w:rPr>
          <w:rFonts w:ascii="TH SarabunPSK" w:eastAsia="TH Sarabun PSK" w:hAnsi="TH SarabunPSK" w:cs="TH SarabunPSK"/>
          <w:b/>
          <w:bCs/>
          <w:sz w:val="32"/>
          <w:szCs w:val="32"/>
        </w:rPr>
        <w:t>Prasopthum</w:t>
      </w:r>
      <w:proofErr w:type="spellEnd"/>
      <w:r w:rsidRPr="769BDD5A">
        <w:rPr>
          <w:rFonts w:ascii="TH SarabunPSK" w:eastAsia="TH Sarabun PSK" w:hAnsi="TH SarabunPSK" w:cs="TH SarabunPSK"/>
          <w:b/>
          <w:bCs/>
          <w:sz w:val="32"/>
          <w:szCs w:val="32"/>
        </w:rPr>
        <w:t>, A</w:t>
      </w:r>
      <w:r w:rsidRPr="003C2B4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769BDD5A">
        <w:rPr>
          <w:rFonts w:ascii="TH SarabunPSK" w:eastAsia="TH Sarabun PSK" w:hAnsi="TH SarabunPSK" w:cs="TH SarabunPSK"/>
          <w:b/>
          <w:bCs/>
          <w:sz w:val="32"/>
          <w:szCs w:val="32"/>
        </w:rPr>
        <w:t>,</w:t>
      </w:r>
      <w:r w:rsidRPr="003C2B47">
        <w:rPr>
          <w:rFonts w:ascii="TH SarabunPSK" w:eastAsia="TH Sarabun PSK" w:hAnsi="TH SarabunPSK" w:cs="TH SarabunPSK"/>
          <w:sz w:val="32"/>
          <w:szCs w:val="32"/>
        </w:rPr>
        <w:t xml:space="preserve"> Cooper, M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C2B47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proofErr w:type="spellStart"/>
      <w:r w:rsidRPr="003C2B47">
        <w:rPr>
          <w:rFonts w:ascii="TH SarabunPSK" w:eastAsia="TH Sarabun PSK" w:hAnsi="TH SarabunPSK" w:cs="TH SarabunPSK"/>
          <w:sz w:val="32"/>
          <w:szCs w:val="32"/>
        </w:rPr>
        <w:t>Shakesheff</w:t>
      </w:r>
      <w:proofErr w:type="spellEnd"/>
      <w:r w:rsidRPr="003C2B47">
        <w:rPr>
          <w:rFonts w:ascii="TH SarabunPSK" w:eastAsia="TH Sarabun PSK" w:hAnsi="TH SarabunPSK" w:cs="TH SarabunPSK"/>
          <w:sz w:val="32"/>
          <w:szCs w:val="32"/>
        </w:rPr>
        <w:t>, K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003C2B47">
        <w:rPr>
          <w:rFonts w:ascii="TH SarabunPSK" w:eastAsia="TH Sarabun PSK" w:hAnsi="TH SarabunPSK" w:cs="TH SarabunPSK"/>
          <w:sz w:val="32"/>
          <w:szCs w:val="32"/>
        </w:rPr>
        <w:t>M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C2B47">
        <w:rPr>
          <w:rFonts w:ascii="TH SarabunPSK" w:eastAsia="TH Sarabun PSK" w:hAnsi="TH SarabunPSK" w:cs="TH SarabunPSK"/>
          <w:sz w:val="32"/>
          <w:szCs w:val="32"/>
        </w:rPr>
        <w:t>, &amp; Yang, J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3C2B47">
        <w:rPr>
          <w:rFonts w:ascii="TH SarabunPSK" w:eastAsia="TH Sarabun PSK" w:hAnsi="TH SarabunPSK" w:cs="TH SarabunPSK"/>
          <w:sz w:val="32"/>
          <w:szCs w:val="32"/>
        </w:rPr>
        <w:t>2019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3C2B47">
        <w:rPr>
          <w:rFonts w:ascii="TH SarabunPSK" w:eastAsia="TH Sarabun PSK" w:hAnsi="TH SarabunPSK" w:cs="TH SarabunPSK"/>
          <w:sz w:val="32"/>
          <w:szCs w:val="32"/>
        </w:rPr>
        <w:t>Three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3C2B47">
        <w:rPr>
          <w:rFonts w:ascii="TH SarabunPSK" w:eastAsia="TH Sarabun PSK" w:hAnsi="TH SarabunPSK" w:cs="TH SarabunPSK"/>
          <w:sz w:val="32"/>
          <w:szCs w:val="32"/>
        </w:rPr>
        <w:t>dimensional printed scaffolds with controlled micro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-/</w:t>
      </w:r>
      <w:r w:rsidRPr="003C2B47">
        <w:rPr>
          <w:rFonts w:ascii="TH SarabunPSK" w:eastAsia="TH Sarabun PSK" w:hAnsi="TH SarabunPSK" w:cs="TH SarabunPSK"/>
          <w:sz w:val="32"/>
          <w:szCs w:val="32"/>
        </w:rPr>
        <w:t>nanoporous surface topography direct chondrogenic and osteogenic differentiation of mesenchymal stem cells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295BD7AD">
        <w:rPr>
          <w:rFonts w:ascii="TH SarabunPSK" w:eastAsia="TH Sarabun PSK" w:hAnsi="TH SarabunPSK" w:cs="TH SarabunPSK"/>
          <w:i/>
          <w:iCs/>
          <w:sz w:val="32"/>
          <w:szCs w:val="32"/>
        </w:rPr>
        <w:t>ACS Applied Materials and Interfaces, 11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3C2B47">
        <w:rPr>
          <w:rFonts w:ascii="TH SarabunPSK" w:eastAsia="TH Sarabun PSK" w:hAnsi="TH SarabunPSK" w:cs="TH SarabunPSK"/>
          <w:sz w:val="32"/>
          <w:szCs w:val="32"/>
        </w:rPr>
        <w:t>21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3C2B47">
        <w:rPr>
          <w:rFonts w:ascii="TH SarabunPSK" w:eastAsia="TH Sarabun PSK" w:hAnsi="TH SarabunPSK" w:cs="TH SarabunPSK"/>
          <w:sz w:val="32"/>
          <w:szCs w:val="32"/>
        </w:rPr>
        <w:t>, 18896-18906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</w:p>
    <w:p w14:paraId="450BB417" w14:textId="77777777" w:rsidR="003C2B47" w:rsidRPr="003C2B47" w:rsidRDefault="003C2B47" w:rsidP="003C2B47">
      <w:pPr>
        <w:pStyle w:val="a3"/>
        <w:numPr>
          <w:ilvl w:val="0"/>
          <w:numId w:val="3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003C2B47">
        <w:rPr>
          <w:rFonts w:ascii="TH SarabunPSK" w:eastAsia="TH Sarabun PSK" w:hAnsi="TH SarabunPSK" w:cs="TH SarabunPSK"/>
          <w:b/>
          <w:sz w:val="32"/>
          <w:szCs w:val="32"/>
        </w:rPr>
        <w:t>Prasopthum</w:t>
      </w:r>
      <w:proofErr w:type="spellEnd"/>
      <w:r w:rsidRPr="003C2B47">
        <w:rPr>
          <w:rFonts w:ascii="TH SarabunPSK" w:eastAsia="TH Sarabun PSK" w:hAnsi="TH SarabunPSK" w:cs="TH SarabunPSK"/>
          <w:b/>
          <w:sz w:val="32"/>
          <w:szCs w:val="32"/>
        </w:rPr>
        <w:t>, A</w:t>
      </w:r>
      <w:r w:rsidRPr="003C2B4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3C2B47">
        <w:rPr>
          <w:rFonts w:ascii="TH SarabunPSK" w:eastAsia="TH Sarabun PSK" w:hAnsi="TH SarabunPSK" w:cs="TH SarabunPSK"/>
          <w:b/>
          <w:sz w:val="32"/>
          <w:szCs w:val="32"/>
        </w:rPr>
        <w:t>,</w:t>
      </w:r>
      <w:r w:rsidRPr="003C2B47">
        <w:rPr>
          <w:rFonts w:ascii="TH SarabunPSK" w:eastAsia="TH Sarabun PSK" w:hAnsi="TH SarabunPSK" w:cs="TH SarabunPSK"/>
          <w:sz w:val="32"/>
          <w:szCs w:val="32"/>
        </w:rPr>
        <w:t xml:space="preserve"> </w:t>
      </w:r>
      <w:proofErr w:type="spellStart"/>
      <w:r w:rsidRPr="003C2B47">
        <w:rPr>
          <w:rFonts w:ascii="TH SarabunPSK" w:eastAsia="TH Sarabun PSK" w:hAnsi="TH SarabunPSK" w:cs="TH SarabunPSK"/>
          <w:sz w:val="32"/>
          <w:szCs w:val="32"/>
        </w:rPr>
        <w:t>Shakesheff</w:t>
      </w:r>
      <w:proofErr w:type="spellEnd"/>
      <w:r w:rsidRPr="003C2B47">
        <w:rPr>
          <w:rFonts w:ascii="TH SarabunPSK" w:eastAsia="TH Sarabun PSK" w:hAnsi="TH SarabunPSK" w:cs="TH SarabunPSK"/>
          <w:sz w:val="32"/>
          <w:szCs w:val="32"/>
        </w:rPr>
        <w:t>, K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003C2B47">
        <w:rPr>
          <w:rFonts w:ascii="TH SarabunPSK" w:eastAsia="TH Sarabun PSK" w:hAnsi="TH SarabunPSK" w:cs="TH SarabunPSK"/>
          <w:sz w:val="32"/>
          <w:szCs w:val="32"/>
        </w:rPr>
        <w:t>M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C2B47">
        <w:rPr>
          <w:rFonts w:ascii="TH SarabunPSK" w:eastAsia="TH Sarabun PSK" w:hAnsi="TH SarabunPSK" w:cs="TH SarabunPSK"/>
          <w:sz w:val="32"/>
          <w:szCs w:val="32"/>
        </w:rPr>
        <w:t>, &amp; Yang, J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3C2B47">
        <w:rPr>
          <w:rFonts w:ascii="TH SarabunPSK" w:eastAsia="TH Sarabun PSK" w:hAnsi="TH SarabunPSK" w:cs="TH SarabunPSK"/>
          <w:sz w:val="32"/>
          <w:szCs w:val="32"/>
        </w:rPr>
        <w:t>2018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3C2B47">
        <w:rPr>
          <w:rFonts w:ascii="TH SarabunPSK" w:eastAsia="TH Sarabun PSK" w:hAnsi="TH SarabunPSK" w:cs="TH SarabunPSK"/>
          <w:sz w:val="32"/>
          <w:szCs w:val="32"/>
        </w:rPr>
        <w:t>Direct three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3C2B47">
        <w:rPr>
          <w:rFonts w:ascii="TH SarabunPSK" w:eastAsia="TH Sarabun PSK" w:hAnsi="TH SarabunPSK" w:cs="TH SarabunPSK"/>
          <w:sz w:val="32"/>
          <w:szCs w:val="32"/>
        </w:rPr>
        <w:t>dimensional printing of polymeric scaffolds with nanofibrous topography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proofErr w:type="spellStart"/>
      <w:r w:rsidRPr="003C2B47">
        <w:rPr>
          <w:rFonts w:ascii="TH SarabunPSK" w:eastAsia="TH Sarabun PSK" w:hAnsi="TH SarabunPSK" w:cs="TH SarabunPSK"/>
          <w:i/>
          <w:sz w:val="32"/>
          <w:szCs w:val="32"/>
        </w:rPr>
        <w:t>Biofabrication</w:t>
      </w:r>
      <w:proofErr w:type="spellEnd"/>
      <w:r w:rsidRPr="003C2B47">
        <w:rPr>
          <w:rFonts w:ascii="TH SarabunPSK" w:eastAsia="TH Sarabun PSK" w:hAnsi="TH SarabunPSK" w:cs="TH SarabunPSK"/>
          <w:i/>
          <w:sz w:val="32"/>
          <w:szCs w:val="32"/>
        </w:rPr>
        <w:t>, 10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3C2B47">
        <w:rPr>
          <w:rFonts w:ascii="TH SarabunPSK" w:eastAsia="TH Sarabun PSK" w:hAnsi="TH SarabunPSK" w:cs="TH SarabunPSK"/>
          <w:sz w:val="32"/>
          <w:szCs w:val="32"/>
        </w:rPr>
        <w:t>2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3C2B47">
        <w:rPr>
          <w:rFonts w:ascii="TH SarabunPSK" w:eastAsia="TH Sarabun PSK" w:hAnsi="TH SarabunPSK" w:cs="TH SarabunPSK"/>
          <w:sz w:val="32"/>
          <w:szCs w:val="32"/>
        </w:rPr>
        <w:t>, 25002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72A3D3EC" w14:textId="77777777" w:rsidR="003C2B47" w:rsidRPr="003C2B47" w:rsidRDefault="003C2B47" w:rsidP="003C2B47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44FD02B" w14:textId="77777777" w:rsidR="003C2B47" w:rsidRPr="003C2B47" w:rsidRDefault="003C2B47" w:rsidP="003C2B4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3C2B47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3C2B4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</w:t>
      </w:r>
      <w:r w:rsidRPr="003C2B47">
        <w:rPr>
          <w:rFonts w:ascii="TH SarabunPSK" w:eastAsia="TH Sarabun PSK" w:hAnsi="TH SarabunPSK" w:cs="TH SarabunPSK"/>
          <w:b/>
          <w:sz w:val="32"/>
          <w:szCs w:val="32"/>
        </w:rPr>
        <w:t xml:space="preserve">5 </w:t>
      </w:r>
      <w:r w:rsidRPr="003C2B4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ปี 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  <w:r w:rsidRPr="003C2B4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</w:t>
      </w:r>
    </w:p>
    <w:p w14:paraId="3C637EF2" w14:textId="77777777" w:rsidR="003C2B47" w:rsidRPr="003C2B47" w:rsidRDefault="003C2B47" w:rsidP="003C2B47">
      <w:pPr>
        <w:spacing w:after="0" w:line="276" w:lineRule="auto"/>
        <w:ind w:firstLine="360"/>
        <w:rPr>
          <w:rFonts w:ascii="TH SarabunPSK" w:eastAsia="TH Sarabun PSK" w:hAnsi="TH SarabunPSK" w:cs="TH SarabunPSK"/>
          <w:sz w:val="32"/>
          <w:szCs w:val="32"/>
        </w:rPr>
      </w:pPr>
      <w:r w:rsidRPr="003C2B47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3C2B4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3C2B47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3C2B4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</w:t>
      </w:r>
      <w:proofErr w:type="spellStart"/>
      <w:r w:rsidRPr="003C2B4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ก.พ.อ</w:t>
      </w:r>
      <w:proofErr w:type="spellEnd"/>
      <w:r w:rsidRPr="003C2B4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3"/>
        <w:gridCol w:w="6181"/>
        <w:gridCol w:w="1009"/>
        <w:gridCol w:w="1083"/>
      </w:tblGrid>
      <w:tr w:rsidR="003C2B47" w:rsidRPr="003C2B47" w14:paraId="166029A1" w14:textId="77777777" w:rsidTr="295BD7AD"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A61FD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6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853D4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ผลงานทางวิชาการ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7412B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97948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3C2B47" w:rsidRPr="003C2B47" w14:paraId="433A6002" w14:textId="77777777" w:rsidTr="295BD7AD"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841BE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6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4B5DB" w14:textId="77777777" w:rsidR="003C2B47" w:rsidRPr="003C2B47" w:rsidRDefault="003C2B47" w:rsidP="003C2B4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Phaisan, S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Sitthisak, C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7B3E855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Prasopthum</w:t>
            </w:r>
            <w:proofErr w:type="spellEnd"/>
            <w:r w:rsidRPr="7B3E855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, A</w:t>
            </w:r>
            <w:r w:rsidRPr="003C2B4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7B3E855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,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Chunglok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W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Putalun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W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Kanchanapoom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T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Nisoa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M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Juengwatanatrakul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T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proofErr w:type="spellStart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Yusakul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G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2024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Efficient extraction of </w:t>
            </w:r>
            <w:proofErr w:type="spellStart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quassinoids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and alkaloids from </w:t>
            </w:r>
            <w:proofErr w:type="spellStart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eurycoma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longifolia Jack roots using natural deep eutectic solvents and microwave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assisted extraction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769BDD5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769BDD5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Microchemical Journal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196, 109676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366AD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9556D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  <w:tr w:rsidR="003C2B47" w:rsidRPr="003C2B47" w14:paraId="0B628E0F" w14:textId="77777777" w:rsidTr="295BD7AD"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999B5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6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1FFAD" w14:textId="77777777" w:rsidR="003C2B47" w:rsidRPr="003C2B47" w:rsidRDefault="003C2B47" w:rsidP="003C2B4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Qiu, D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Cao, C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3C2B47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Prasopthum</w:t>
            </w:r>
            <w:proofErr w:type="spellEnd"/>
            <w:r w:rsidRPr="003C2B47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, A</w:t>
            </w:r>
            <w:r w:rsidRPr="003C2B4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,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Sun, Z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Zhang, S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Yang, H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Xu, Z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Tao, J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Ai, F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&amp; Yang, J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Elucidating osseointegration in vivo in 3D printed scaffolds eliciting different foreign body responses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3C2B47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Materials Today Bio, 22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100771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77832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EC3F4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ตุลาคม</w:t>
            </w:r>
          </w:p>
        </w:tc>
      </w:tr>
      <w:tr w:rsidR="003C2B47" w:rsidRPr="003C2B47" w14:paraId="0499428C" w14:textId="77777777" w:rsidTr="295BD7AD"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D5EC4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6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8207F" w14:textId="69442AD1" w:rsidR="003C2B47" w:rsidRPr="003C2B47" w:rsidRDefault="003C2B47" w:rsidP="003C2B47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proofErr w:type="spellStart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Sudchoo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K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Sangkhano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S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769BDD5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Prasopthum</w:t>
            </w:r>
            <w:proofErr w:type="spellEnd"/>
            <w:r w:rsidRPr="769BDD5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, A</w:t>
            </w:r>
            <w:r w:rsidRPr="003C2B4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769BDD5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,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&amp; </w:t>
            </w:r>
            <w:proofErr w:type="spellStart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Pouyfung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P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). I</w:t>
            </w:r>
            <w:proofErr w:type="spellStart"/>
            <w:r w:rsidR="769BDD5A" w:rsidRPr="769BDD5A">
              <w:rPr>
                <w:rFonts w:ascii="TH SarabunPSK" w:eastAsia="TH Sarabun PSK" w:hAnsi="TH SarabunPSK" w:cs="TH SarabunPSK"/>
                <w:sz w:val="28"/>
                <w:szCs w:val="28"/>
              </w:rPr>
              <w:t>mpact</w:t>
            </w:r>
            <w:proofErr w:type="spellEnd"/>
            <w:r w:rsidR="769BDD5A" w:rsidRPr="769BDD5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of cigarette smoking on decline in forced expiratory volume in 1 s relative to severity of airflow obstruction in a Japanese general population: The Yamagata–Takahata study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proofErr w:type="spellStart"/>
            <w:r w:rsidR="295BD7AD" w:rsidRPr="295BD7A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Roczniki</w:t>
            </w:r>
            <w:proofErr w:type="spellEnd"/>
            <w:r w:rsidR="295BD7AD" w:rsidRPr="295BD7A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295BD7AD" w:rsidRPr="295BD7A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Państwowego</w:t>
            </w:r>
            <w:proofErr w:type="spellEnd"/>
            <w:r w:rsidR="295BD7AD" w:rsidRPr="295BD7A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295BD7AD" w:rsidRPr="295BD7A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Zakładu</w:t>
            </w:r>
            <w:proofErr w:type="spellEnd"/>
            <w:r w:rsidR="295BD7AD" w:rsidRPr="295BD7A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295BD7AD" w:rsidRPr="295BD7A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Higieny</w:t>
            </w:r>
            <w:proofErr w:type="spellEnd"/>
            <w:r w:rsidRPr="295BD7A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, 56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(2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)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, 120-127</w:t>
            </w:r>
            <w:r w:rsidR="295BD7AD" w:rsidRPr="295BD7AD">
              <w:rPr>
                <w:rFonts w:ascii="TH SarabunPSK" w:eastAsia="TH Sarabun PSK" w:hAnsi="TH SarabunPSK" w:cs="TH SarabunPSK"/>
                <w:sz w:val="28"/>
                <w:szCs w:val="28"/>
              </w:rPr>
              <w:t>.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F524B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0415C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กรกฎาคม</w:t>
            </w:r>
          </w:p>
        </w:tc>
      </w:tr>
      <w:tr w:rsidR="003C2B47" w:rsidRPr="003C2B47" w14:paraId="1F0F1DF1" w14:textId="77777777" w:rsidTr="295BD7AD"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8DEE6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6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F99D2" w14:textId="77777777" w:rsidR="003C2B47" w:rsidRPr="003C2B47" w:rsidRDefault="003C2B47" w:rsidP="003C2B47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proofErr w:type="spellStart"/>
            <w:r w:rsidRPr="003C2B47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Prasopthum</w:t>
            </w:r>
            <w:proofErr w:type="spellEnd"/>
            <w:r w:rsidRPr="003C2B47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, A</w:t>
            </w:r>
            <w:r w:rsidRPr="003C2B4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,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Insawek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T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proofErr w:type="spellStart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Pouyfung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P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Herbal medicine use in Thai patients with type 2 diabetes mellitus and its association 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lastRenderedPageBreak/>
              <w:t>with glycemic control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: 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A cross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sectional evaluation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proofErr w:type="spellStart"/>
            <w:r w:rsidRPr="003C2B47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Heliyon</w:t>
            </w:r>
            <w:proofErr w:type="spellEnd"/>
            <w:r w:rsidRPr="003C2B47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,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  <w:r w:rsidRPr="003C2B47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8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e10790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D962F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lastRenderedPageBreak/>
              <w:t>2565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589B5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กันยายน</w:t>
            </w:r>
          </w:p>
        </w:tc>
      </w:tr>
      <w:tr w:rsidR="003C2B47" w:rsidRPr="003C2B47" w14:paraId="6366A88F" w14:textId="77777777" w:rsidTr="295BD7AD"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41E47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6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187D5" w14:textId="77777777" w:rsidR="003C2B47" w:rsidRPr="003C2B47" w:rsidRDefault="003C2B47" w:rsidP="003C2B47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proofErr w:type="spellStart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Limcharoen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T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Pouyfung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P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Ngamdokmai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N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769BDD5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Prasopthum</w:t>
            </w:r>
            <w:proofErr w:type="spellEnd"/>
            <w:r w:rsidRPr="769BDD5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, A</w:t>
            </w:r>
            <w:r w:rsidRPr="003C2B4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769BDD5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,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Ahmad, AR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Wisdawati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W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Prugsakij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W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proofErr w:type="spellStart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Warinhomhoun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S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Inhibition of</w:t>
            </w:r>
            <w:r w:rsidRPr="003C2B47">
              <w:rPr>
                <w:sz w:val="28"/>
                <w:szCs w:val="28"/>
              </w:rPr>
              <w:t>α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Glucosidase and Pancreatic Lipase Properties of </w:t>
            </w:r>
            <w:proofErr w:type="spellStart"/>
            <w:r w:rsidRPr="295BD7AD">
              <w:rPr>
                <w:rFonts w:ascii="TH SarabunPSK" w:eastAsia="TH Sarabun PSK" w:hAnsi="TH SarabunPSK" w:cs="TH SarabunPSK"/>
                <w:sz w:val="28"/>
                <w:szCs w:val="28"/>
              </w:rPr>
              <w:t>Mitragyna</w:t>
            </w:r>
            <w:proofErr w:type="spellEnd"/>
            <w:r w:rsidRPr="295BD7AD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speciosa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(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Korth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.) 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Havil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295BD7A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Leaves</w:t>
            </w:r>
            <w:r w:rsidRPr="295BD7A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295BD7A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Nutrients,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  <w:r w:rsidRPr="295BD7A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14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19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3909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2DA9B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EF846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กันยายน</w:t>
            </w:r>
          </w:p>
        </w:tc>
      </w:tr>
      <w:tr w:rsidR="003C2B47" w:rsidRPr="003C2B47" w14:paraId="73060242" w14:textId="77777777" w:rsidTr="295BD7AD"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4EA11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6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9EB83" w14:textId="77777777" w:rsidR="003C2B47" w:rsidRPr="003C2B47" w:rsidRDefault="003C2B47" w:rsidP="003C2B47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Cao, C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Huang, P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3C2B47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Prasopthum</w:t>
            </w:r>
            <w:proofErr w:type="spellEnd"/>
            <w:r w:rsidRPr="003C2B47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, A</w:t>
            </w:r>
            <w:r w:rsidRPr="003C2B4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,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Parsons, AJ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Ai F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&amp; Yang, J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proofErr w:type="spellStart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Characterisation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of bone regeneration in 3D printed ductile PCL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PEG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hydroxyapatite scaffolds with high ceramic microparticle concentrations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3C2B47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Biomaterials Science,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  <w:r w:rsidRPr="003C2B47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10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138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152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98777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0BC77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พฤศจิกายน</w:t>
            </w:r>
          </w:p>
        </w:tc>
      </w:tr>
    </w:tbl>
    <w:p w14:paraId="0D0B940D" w14:textId="77777777" w:rsidR="003C2B47" w:rsidRPr="003C2B47" w:rsidRDefault="003C2B47" w:rsidP="003C2B47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</w:p>
    <w:p w14:paraId="0E6B8A8B" w14:textId="77777777" w:rsidR="003C2B47" w:rsidRPr="003C2B47" w:rsidRDefault="003C2B47" w:rsidP="003C2B4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3C2B47">
        <w:rPr>
          <w:rFonts w:ascii="TH SarabunPSK" w:eastAsia="TH Sarabun PSK" w:hAnsi="TH SarabunPSK" w:cs="TH SarabunPSK"/>
          <w:b/>
          <w:sz w:val="32"/>
          <w:szCs w:val="32"/>
        </w:rPr>
        <w:t>7</w:t>
      </w:r>
      <w:r w:rsidRPr="003C2B4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29"/>
        <w:gridCol w:w="1987"/>
      </w:tblGrid>
      <w:tr w:rsidR="003C2B47" w:rsidRPr="003C2B47" w14:paraId="186F520C" w14:textId="77777777" w:rsidTr="00484006">
        <w:tc>
          <w:tcPr>
            <w:tcW w:w="7029" w:type="dxa"/>
            <w:shd w:val="clear" w:color="auto" w:fill="D9D9D9"/>
          </w:tcPr>
          <w:p w14:paraId="05E50143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1987" w:type="dxa"/>
            <w:shd w:val="clear" w:color="auto" w:fill="D9D9D9"/>
          </w:tcPr>
          <w:p w14:paraId="6A0638BD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3C2B47" w:rsidRPr="003C2B47" w14:paraId="12468EA6" w14:textId="77777777" w:rsidTr="00484006">
        <w:tc>
          <w:tcPr>
            <w:tcW w:w="7029" w:type="dxa"/>
          </w:tcPr>
          <w:p w14:paraId="63580A92" w14:textId="77777777" w:rsidR="003C2B47" w:rsidRPr="003C2B47" w:rsidRDefault="003C2B47" w:rsidP="003C2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EFEFE"/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รางวัลอาจารย์ดาวรุ่ง มหาวิทยาลัยวลัยลักษณ์</w:t>
            </w:r>
          </w:p>
        </w:tc>
        <w:tc>
          <w:tcPr>
            <w:tcW w:w="1987" w:type="dxa"/>
          </w:tcPr>
          <w:p w14:paraId="49183AF4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</w:tr>
      <w:tr w:rsidR="003C2B47" w:rsidRPr="003C2B47" w14:paraId="5D293E25" w14:textId="77777777" w:rsidTr="00484006">
        <w:tc>
          <w:tcPr>
            <w:tcW w:w="7029" w:type="dxa"/>
          </w:tcPr>
          <w:p w14:paraId="29EE9F0F" w14:textId="77777777" w:rsidR="003C2B47" w:rsidRPr="003C2B47" w:rsidRDefault="003C2B47" w:rsidP="003C2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EFEFE"/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Fellow of Higher Education Academy 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FHEA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UK 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Ref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: 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PR242548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987" w:type="dxa"/>
          </w:tcPr>
          <w:p w14:paraId="3D1CD35D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</w:tr>
      <w:tr w:rsidR="003C2B47" w:rsidRPr="003C2B47" w14:paraId="74C85E28" w14:textId="77777777" w:rsidTr="00484006">
        <w:tc>
          <w:tcPr>
            <w:tcW w:w="7029" w:type="dxa"/>
          </w:tcPr>
          <w:p w14:paraId="0C2C70D5" w14:textId="77777777" w:rsidR="003C2B47" w:rsidRPr="003C2B47" w:rsidRDefault="003C2B47" w:rsidP="003C2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EFEFE"/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IOP Outstanding Reviewer, Institute of Physics 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IOP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Publishing, Bristol, UK</w:t>
            </w:r>
          </w:p>
        </w:tc>
        <w:tc>
          <w:tcPr>
            <w:tcW w:w="1987" w:type="dxa"/>
          </w:tcPr>
          <w:p w14:paraId="6BDC132C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</w:tr>
      <w:tr w:rsidR="003C2B47" w:rsidRPr="003C2B47" w14:paraId="7C639F1F" w14:textId="77777777" w:rsidTr="00484006">
        <w:tc>
          <w:tcPr>
            <w:tcW w:w="7029" w:type="dxa"/>
          </w:tcPr>
          <w:p w14:paraId="3AAFC0B0" w14:textId="77777777" w:rsidR="003C2B47" w:rsidRPr="003C2B47" w:rsidRDefault="003C2B47" w:rsidP="003C2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EFEFE"/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รางวัลการวิจัยแห่งชาติ: รางวัลวิทยานิพนธ์ (ระดับดี)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สำนักงานการวิจัยแห่งชาติ (</w:t>
            </w:r>
            <w:proofErr w:type="spellStart"/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วช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987" w:type="dxa"/>
          </w:tcPr>
          <w:p w14:paraId="4F29B8B1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2563</w:t>
            </w:r>
          </w:p>
        </w:tc>
      </w:tr>
      <w:tr w:rsidR="003C2B47" w:rsidRPr="003C2B47" w14:paraId="056DB79F" w14:textId="77777777" w:rsidTr="00484006">
        <w:tc>
          <w:tcPr>
            <w:tcW w:w="7029" w:type="dxa"/>
          </w:tcPr>
          <w:p w14:paraId="1BA9180B" w14:textId="77777777" w:rsidR="003C2B47" w:rsidRPr="003C2B47" w:rsidRDefault="003C2B47" w:rsidP="003C2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EFEFE"/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IOP Trusted Reviewer, Institute of Physics 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IOP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Publishing, Bristol, UK</w:t>
            </w:r>
          </w:p>
        </w:tc>
        <w:tc>
          <w:tcPr>
            <w:tcW w:w="1987" w:type="dxa"/>
          </w:tcPr>
          <w:p w14:paraId="13953512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2563</w:t>
            </w:r>
          </w:p>
        </w:tc>
      </w:tr>
    </w:tbl>
    <w:p w14:paraId="0E27B00A" w14:textId="77777777" w:rsidR="003C2B47" w:rsidRPr="003C2B47" w:rsidRDefault="003C2B47" w:rsidP="003C2B47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</w:p>
    <w:p w14:paraId="60061E4C" w14:textId="77777777" w:rsidR="00F97D44" w:rsidRPr="003C2B47" w:rsidRDefault="00F97D44" w:rsidP="003C2B4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F97D44" w:rsidRPr="003C2B47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73FD"/>
    <w:multiLevelType w:val="hybridMultilevel"/>
    <w:tmpl w:val="C5361C98"/>
    <w:lvl w:ilvl="0" w:tplc="9D22929A">
      <w:start w:val="1"/>
      <w:numFmt w:val="decimal"/>
      <w:lvlText w:val="%1)"/>
      <w:lvlJc w:val="left"/>
      <w:pPr>
        <w:ind w:left="100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25" w:hanging="360"/>
      </w:pPr>
    </w:lvl>
    <w:lvl w:ilvl="2" w:tplc="0809001B" w:tentative="1">
      <w:start w:val="1"/>
      <w:numFmt w:val="lowerRoman"/>
      <w:lvlText w:val="%3."/>
      <w:lvlJc w:val="right"/>
      <w:pPr>
        <w:ind w:left="2445" w:hanging="180"/>
      </w:pPr>
    </w:lvl>
    <w:lvl w:ilvl="3" w:tplc="0809000F" w:tentative="1">
      <w:start w:val="1"/>
      <w:numFmt w:val="decimal"/>
      <w:lvlText w:val="%4."/>
      <w:lvlJc w:val="left"/>
      <w:pPr>
        <w:ind w:left="3165" w:hanging="360"/>
      </w:pPr>
    </w:lvl>
    <w:lvl w:ilvl="4" w:tplc="08090019" w:tentative="1">
      <w:start w:val="1"/>
      <w:numFmt w:val="lowerLetter"/>
      <w:lvlText w:val="%5."/>
      <w:lvlJc w:val="left"/>
      <w:pPr>
        <w:ind w:left="3885" w:hanging="360"/>
      </w:pPr>
    </w:lvl>
    <w:lvl w:ilvl="5" w:tplc="0809001B" w:tentative="1">
      <w:start w:val="1"/>
      <w:numFmt w:val="lowerRoman"/>
      <w:lvlText w:val="%6."/>
      <w:lvlJc w:val="right"/>
      <w:pPr>
        <w:ind w:left="4605" w:hanging="180"/>
      </w:pPr>
    </w:lvl>
    <w:lvl w:ilvl="6" w:tplc="0809000F" w:tentative="1">
      <w:start w:val="1"/>
      <w:numFmt w:val="decimal"/>
      <w:lvlText w:val="%7."/>
      <w:lvlJc w:val="left"/>
      <w:pPr>
        <w:ind w:left="5325" w:hanging="360"/>
      </w:pPr>
    </w:lvl>
    <w:lvl w:ilvl="7" w:tplc="08090019" w:tentative="1">
      <w:start w:val="1"/>
      <w:numFmt w:val="lowerLetter"/>
      <w:lvlText w:val="%8."/>
      <w:lvlJc w:val="left"/>
      <w:pPr>
        <w:ind w:left="6045" w:hanging="360"/>
      </w:pPr>
    </w:lvl>
    <w:lvl w:ilvl="8" w:tplc="08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10E00678"/>
    <w:multiLevelType w:val="multilevel"/>
    <w:tmpl w:val="130E76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2" w15:restartNumberingAfterBreak="0">
    <w:nsid w:val="662E4B0F"/>
    <w:multiLevelType w:val="hybridMultilevel"/>
    <w:tmpl w:val="52448FC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9624F6"/>
    <w:multiLevelType w:val="multilevel"/>
    <w:tmpl w:val="771008A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C366467"/>
    <w:multiLevelType w:val="hybridMultilevel"/>
    <w:tmpl w:val="A5F64800"/>
    <w:lvl w:ilvl="0" w:tplc="EFA4FA80">
      <w:start w:val="1"/>
      <w:numFmt w:val="decimal"/>
      <w:lvlText w:val="%1)"/>
      <w:lvlJc w:val="left"/>
      <w:pPr>
        <w:ind w:left="1110" w:hanging="39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1743755">
    <w:abstractNumId w:val="3"/>
  </w:num>
  <w:num w:numId="2" w16cid:durableId="1636834976">
    <w:abstractNumId w:val="2"/>
  </w:num>
  <w:num w:numId="3" w16cid:durableId="89010892">
    <w:abstractNumId w:val="4"/>
  </w:num>
  <w:num w:numId="4" w16cid:durableId="417364976">
    <w:abstractNumId w:val="1"/>
  </w:num>
  <w:num w:numId="5" w16cid:durableId="141342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05D"/>
    <w:rsid w:val="00137044"/>
    <w:rsid w:val="003C2B47"/>
    <w:rsid w:val="003D4365"/>
    <w:rsid w:val="0089763F"/>
    <w:rsid w:val="00A475DB"/>
    <w:rsid w:val="00A95010"/>
    <w:rsid w:val="00F8788B"/>
    <w:rsid w:val="00F97D44"/>
    <w:rsid w:val="00FB505D"/>
    <w:rsid w:val="295BD7AD"/>
    <w:rsid w:val="769BDD5A"/>
    <w:rsid w:val="7B3E8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DC9CD"/>
  <w15:chartTrackingRefBased/>
  <w15:docId w15:val="{895D90EC-59A9-4F08-B896-12D28C26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B47"/>
    <w:rPr>
      <w:rFonts w:ascii="Calibri" w:eastAsia="Calibri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B47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4910</Characters>
  <Application>Microsoft Office Word</Application>
  <DocSecurity>0</DocSecurity>
  <Lines>40</Lines>
  <Paragraphs>11</Paragraphs>
  <ScaleCrop>false</ScaleCrop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2025-07-23T06:59:00Z</dcterms:created>
  <dcterms:modified xsi:type="dcterms:W3CDTF">2025-07-23T06:59:00Z</dcterms:modified>
</cp:coreProperties>
</file>