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962FA7" w:rsidRPr="00962FA7" w:rsidRDefault="00962FA7" w:rsidP="00962FA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1825A5E3" wp14:editId="7759B0A8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9B64921" w14:textId="77777777" w:rsidR="00962FA7" w:rsidRPr="00962FA7" w:rsidRDefault="00962FA7" w:rsidP="00962FA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7030ABC" w14:textId="77777777" w:rsidR="00962FA7" w:rsidRPr="00962FA7" w:rsidRDefault="00962FA7" w:rsidP="00962FA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ดร.พุทธิพร ธนธรรมเมธี</w:t>
      </w:r>
    </w:p>
    <w:p w14:paraId="672A6659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1000"/>
        <w:gridCol w:w="2503"/>
      </w:tblGrid>
      <w:tr w:rsidR="00962FA7" w:rsidRPr="00962FA7" w14:paraId="5762B6C2" w14:textId="77777777" w:rsidTr="00E86F1A">
        <w:tc>
          <w:tcPr>
            <w:tcW w:w="3101" w:type="pct"/>
          </w:tcPr>
          <w:p w14:paraId="536E17AC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216A46D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 วิศวกรรมศาสตร์และเทคโนโลยี</w:t>
            </w:r>
          </w:p>
          <w:p w14:paraId="27890E0A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42" w:type="pct"/>
          </w:tcPr>
          <w:p w14:paraId="37E86EF2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57" w:type="pct"/>
          </w:tcPr>
          <w:p w14:paraId="77E6E96E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0-7567-2385</w:t>
            </w:r>
          </w:p>
          <w:p w14:paraId="5D22366F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0-7567-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23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06</w:t>
            </w:r>
          </w:p>
          <w:p w14:paraId="1B950E5F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putthiporn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th@wu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62FA7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0A37501D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5"/>
        <w:gridCol w:w="3157"/>
        <w:gridCol w:w="4307"/>
        <w:gridCol w:w="835"/>
      </w:tblGrid>
      <w:tr w:rsidR="00962FA7" w:rsidRPr="00962FA7" w14:paraId="187A4588" w14:textId="77777777" w:rsidTr="00E61752">
        <w:trPr>
          <w:tblHeader/>
        </w:trPr>
        <w:tc>
          <w:tcPr>
            <w:tcW w:w="497" w:type="pct"/>
            <w:shd w:val="clear" w:color="auto" w:fill="D9D9D9" w:themeFill="background1" w:themeFillShade="D9"/>
          </w:tcPr>
          <w:p w14:paraId="3D8CD3D2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F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13" w:type="pct"/>
            <w:shd w:val="clear" w:color="auto" w:fill="D9D9D9" w:themeFill="background1" w:themeFillShade="D9"/>
          </w:tcPr>
          <w:p w14:paraId="24C454DE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F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37" w:type="pct"/>
            <w:shd w:val="clear" w:color="auto" w:fill="D9D9D9" w:themeFill="background1" w:themeFillShade="D9"/>
          </w:tcPr>
          <w:p w14:paraId="2DD77DB0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53" w:type="pct"/>
            <w:shd w:val="clear" w:color="auto" w:fill="D9D9D9" w:themeFill="background1" w:themeFillShade="D9"/>
          </w:tcPr>
          <w:p w14:paraId="04453AA5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F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962FA7" w:rsidRPr="00962FA7" w14:paraId="10098FAF" w14:textId="77777777" w:rsidTr="00E61752">
        <w:tc>
          <w:tcPr>
            <w:tcW w:w="497" w:type="pct"/>
          </w:tcPr>
          <w:p w14:paraId="4660C6E2" w14:textId="77777777" w:rsidR="00962FA7" w:rsidRPr="00962FA7" w:rsidRDefault="00962FA7" w:rsidP="00962FA7">
            <w:pPr>
              <w:spacing w:line="276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วท.ด.</w:t>
            </w:r>
          </w:p>
        </w:tc>
        <w:tc>
          <w:tcPr>
            <w:tcW w:w="1713" w:type="pct"/>
          </w:tcPr>
          <w:p w14:paraId="1CC61E8A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วิทยาการคอมพิวเตอร์</w:t>
            </w:r>
          </w:p>
        </w:tc>
        <w:tc>
          <w:tcPr>
            <w:tcW w:w="2337" w:type="pct"/>
          </w:tcPr>
          <w:p w14:paraId="6C167D11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453" w:type="pct"/>
          </w:tcPr>
          <w:p w14:paraId="2BE32509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2556</w:t>
            </w:r>
          </w:p>
        </w:tc>
      </w:tr>
      <w:tr w:rsidR="00962FA7" w:rsidRPr="00962FA7" w14:paraId="7F5EAE02" w14:textId="77777777" w:rsidTr="00E61752">
        <w:tc>
          <w:tcPr>
            <w:tcW w:w="497" w:type="pct"/>
          </w:tcPr>
          <w:p w14:paraId="5FA64B99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</w:tc>
        <w:tc>
          <w:tcPr>
            <w:tcW w:w="1713" w:type="pct"/>
          </w:tcPr>
          <w:p w14:paraId="50FE399F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วิทยาการคอมพิวเตอร์</w:t>
            </w:r>
          </w:p>
        </w:tc>
        <w:tc>
          <w:tcPr>
            <w:tcW w:w="2337" w:type="pct"/>
          </w:tcPr>
          <w:p w14:paraId="0D26D21A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453" w:type="pct"/>
          </w:tcPr>
          <w:p w14:paraId="55EC8363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2550</w:t>
            </w:r>
          </w:p>
        </w:tc>
      </w:tr>
      <w:tr w:rsidR="00962FA7" w:rsidRPr="00962FA7" w14:paraId="4CC1AA6F" w14:textId="77777777" w:rsidTr="00E61752">
        <w:tc>
          <w:tcPr>
            <w:tcW w:w="497" w:type="pct"/>
          </w:tcPr>
          <w:p w14:paraId="142870D4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สส.บ.</w:t>
            </w:r>
          </w:p>
        </w:tc>
        <w:tc>
          <w:tcPr>
            <w:tcW w:w="1713" w:type="pct"/>
          </w:tcPr>
          <w:p w14:paraId="0F918F1E" w14:textId="77777777" w:rsidR="00962FA7" w:rsidRPr="00962FA7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ระบบสารสนเทศเพื่อการจัดการ</w:t>
            </w:r>
          </w:p>
        </w:tc>
        <w:tc>
          <w:tcPr>
            <w:tcW w:w="2337" w:type="pct"/>
          </w:tcPr>
          <w:p w14:paraId="2263DC05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53" w:type="pct"/>
          </w:tcPr>
          <w:p w14:paraId="706E0508" w14:textId="77777777" w:rsidR="00962FA7" w:rsidRPr="00962FA7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2547</w:t>
            </w:r>
          </w:p>
        </w:tc>
      </w:tr>
    </w:tbl>
    <w:p w14:paraId="5DAB6C7B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4303"/>
        <w:gridCol w:w="1723"/>
      </w:tblGrid>
      <w:tr w:rsidR="00E61752" w:rsidRPr="00962FA7" w14:paraId="0B357D1B" w14:textId="77777777" w:rsidTr="00E61752">
        <w:trPr>
          <w:tblHeader/>
        </w:trPr>
        <w:tc>
          <w:tcPr>
            <w:tcW w:w="1730" w:type="pct"/>
            <w:shd w:val="clear" w:color="auto" w:fill="D9D9D9"/>
            <w:vAlign w:val="center"/>
          </w:tcPr>
          <w:p w14:paraId="3BED2E51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335" w:type="pct"/>
            <w:shd w:val="clear" w:color="auto" w:fill="D9D9D9"/>
          </w:tcPr>
          <w:p w14:paraId="6502AB3B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35" w:type="pct"/>
            <w:shd w:val="clear" w:color="auto" w:fill="D9D9D9"/>
            <w:vAlign w:val="center"/>
          </w:tcPr>
          <w:p w14:paraId="5013E8AD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62FA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962FA7" w:rsidRPr="00962FA7" w14:paraId="77E9861C" w14:textId="77777777" w:rsidTr="00E61752">
        <w:tc>
          <w:tcPr>
            <w:tcW w:w="1730" w:type="pct"/>
            <w:shd w:val="clear" w:color="auto" w:fill="auto"/>
          </w:tcPr>
          <w:p w14:paraId="777AA45D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รักษาการแทนรองคณบดี</w:t>
            </w:r>
          </w:p>
        </w:tc>
        <w:tc>
          <w:tcPr>
            <w:tcW w:w="2335" w:type="pct"/>
          </w:tcPr>
          <w:p w14:paraId="60F14433" w14:textId="77777777" w:rsidR="00A22FBC" w:rsidRDefault="00962FA7" w:rsidP="00962FA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46B8116C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35" w:type="pct"/>
            <w:shd w:val="clear" w:color="auto" w:fill="auto"/>
          </w:tcPr>
          <w:p w14:paraId="79472499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2565-ปัจจุบัน</w:t>
            </w:r>
          </w:p>
        </w:tc>
      </w:tr>
      <w:tr w:rsidR="00962FA7" w:rsidRPr="00962FA7" w14:paraId="0222683E" w14:textId="77777777" w:rsidTr="00E61752">
        <w:tc>
          <w:tcPr>
            <w:tcW w:w="1730" w:type="pct"/>
            <w:shd w:val="clear" w:color="auto" w:fill="auto"/>
          </w:tcPr>
          <w:p w14:paraId="1A178651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2335" w:type="pct"/>
          </w:tcPr>
          <w:p w14:paraId="67D4E3DD" w14:textId="77777777" w:rsidR="00A22FBC" w:rsidRDefault="00962FA7" w:rsidP="00962FA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500E33A8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35" w:type="pct"/>
            <w:shd w:val="clear" w:color="auto" w:fill="auto"/>
          </w:tcPr>
          <w:p w14:paraId="36275BEE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256</w:t>
            </w:r>
            <w:r w:rsidRPr="00962FA7">
              <w:rPr>
                <w:rFonts w:ascii="TH SarabunPSK" w:eastAsia="Times New Roman" w:hAnsi="TH SarabunPSK" w:cs="TH SarabunPSK" w:hint="cs"/>
                <w:sz w:val="28"/>
              </w:rPr>
              <w:t>3</w:t>
            </w: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962FA7" w:rsidRPr="00962FA7" w14:paraId="732F56A9" w14:textId="77777777" w:rsidTr="00E61752">
        <w:tc>
          <w:tcPr>
            <w:tcW w:w="1730" w:type="pct"/>
            <w:shd w:val="clear" w:color="auto" w:fill="auto"/>
          </w:tcPr>
          <w:p w14:paraId="7AC8C97F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2335" w:type="pct"/>
          </w:tcPr>
          <w:p w14:paraId="352299EA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35" w:type="pct"/>
            <w:shd w:val="clear" w:color="auto" w:fill="auto"/>
          </w:tcPr>
          <w:p w14:paraId="2C89A4C8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2563-ปัจจุบัน</w:t>
            </w:r>
          </w:p>
        </w:tc>
      </w:tr>
      <w:tr w:rsidR="00962FA7" w:rsidRPr="00962FA7" w14:paraId="31BEB2E2" w14:textId="77777777" w:rsidTr="00E61752">
        <w:tc>
          <w:tcPr>
            <w:tcW w:w="1730" w:type="pct"/>
            <w:shd w:val="clear" w:color="auto" w:fill="auto"/>
          </w:tcPr>
          <w:p w14:paraId="78DFB8BA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ประธานหลักสูตรวิศวกรรมซอฟต์แวร์</w:t>
            </w:r>
          </w:p>
        </w:tc>
        <w:tc>
          <w:tcPr>
            <w:tcW w:w="2335" w:type="pct"/>
          </w:tcPr>
          <w:p w14:paraId="49B46910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สำนักวิชาสารสนเทศศาสตร์ </w:t>
            </w:r>
          </w:p>
          <w:p w14:paraId="3AAE5EC2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35" w:type="pct"/>
            <w:shd w:val="clear" w:color="auto" w:fill="auto"/>
          </w:tcPr>
          <w:p w14:paraId="123B5F3E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2562-2564</w:t>
            </w:r>
          </w:p>
        </w:tc>
      </w:tr>
      <w:tr w:rsidR="00962FA7" w:rsidRPr="00962FA7" w14:paraId="0F9B5525" w14:textId="77777777" w:rsidTr="00E61752">
        <w:tc>
          <w:tcPr>
            <w:tcW w:w="1730" w:type="pct"/>
            <w:shd w:val="clear" w:color="auto" w:fill="auto"/>
          </w:tcPr>
          <w:p w14:paraId="6A6F2B44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2335" w:type="pct"/>
          </w:tcPr>
          <w:p w14:paraId="3763EE8C" w14:textId="77777777" w:rsidR="00962FA7" w:rsidRPr="00962FA7" w:rsidRDefault="00962FA7" w:rsidP="00962FA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สำนักวิชาสารสนเทศศาสตร์ </w:t>
            </w:r>
          </w:p>
          <w:p w14:paraId="0909AB1F" w14:textId="77777777" w:rsidR="00962FA7" w:rsidRPr="00962FA7" w:rsidRDefault="00962FA7" w:rsidP="00962FA7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62FA7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35" w:type="pct"/>
            <w:shd w:val="clear" w:color="auto" w:fill="auto"/>
          </w:tcPr>
          <w:p w14:paraId="0F079FA9" w14:textId="77777777" w:rsidR="00962FA7" w:rsidRPr="00962FA7" w:rsidRDefault="00962FA7" w:rsidP="00962FA7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62FA7">
              <w:rPr>
                <w:rFonts w:ascii="TH SarabunPSK" w:eastAsia="Times New Roman" w:hAnsi="TH SarabunPSK" w:cs="TH SarabunPSK" w:hint="cs"/>
                <w:sz w:val="28"/>
                <w:cs/>
              </w:rPr>
              <w:t>2555-2563</w:t>
            </w:r>
          </w:p>
        </w:tc>
      </w:tr>
    </w:tbl>
    <w:p w14:paraId="02EB378F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6128FD1" w14:textId="77777777" w:rsidR="00962FA7" w:rsidRPr="00E61752" w:rsidRDefault="00962FA7" w:rsidP="00E61752">
      <w:pPr>
        <w:pStyle w:val="a4"/>
        <w:numPr>
          <w:ilvl w:val="0"/>
          <w:numId w:val="2"/>
        </w:num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61752">
        <w:rPr>
          <w:rFonts w:ascii="TH SarabunPSK" w:eastAsia="Times New Roman" w:hAnsi="TH SarabunPSK" w:cs="TH SarabunPSK" w:hint="cs"/>
          <w:sz w:val="32"/>
          <w:szCs w:val="32"/>
        </w:rPr>
        <w:t>Artificial Intelligence</w:t>
      </w:r>
      <w:r w:rsidRPr="00E617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: </w:t>
      </w:r>
      <w:r w:rsidRPr="00E61752">
        <w:rPr>
          <w:rFonts w:ascii="TH SarabunPSK" w:eastAsia="Times New Roman" w:hAnsi="TH SarabunPSK" w:cs="TH SarabunPSK" w:hint="cs"/>
          <w:sz w:val="32"/>
          <w:szCs w:val="32"/>
        </w:rPr>
        <w:t>Handling imbalance data, Face recognition, Deep learning, Big data, Recommender system</w:t>
      </w:r>
    </w:p>
    <w:p w14:paraId="0CD20112" w14:textId="77777777" w:rsidR="00962FA7" w:rsidRPr="00E61752" w:rsidRDefault="00962FA7" w:rsidP="00E61752">
      <w:pPr>
        <w:pStyle w:val="a4"/>
        <w:numPr>
          <w:ilvl w:val="0"/>
          <w:numId w:val="2"/>
        </w:num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1752">
        <w:rPr>
          <w:rFonts w:ascii="TH SarabunPSK" w:hAnsi="TH SarabunPSK" w:cs="TH SarabunPSK" w:hint="cs"/>
          <w:sz w:val="32"/>
          <w:szCs w:val="32"/>
        </w:rPr>
        <w:t>Business Intelligence</w:t>
      </w:r>
    </w:p>
    <w:p w14:paraId="6A05A809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39BBE3" w14:textId="77777777" w:rsidR="00E86F1A" w:rsidRDefault="00E86F1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F0A42A0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985"/>
        <w:gridCol w:w="1703"/>
        <w:gridCol w:w="2834"/>
        <w:gridCol w:w="997"/>
      </w:tblGrid>
      <w:tr w:rsidR="00E61752" w:rsidRPr="00E61752" w14:paraId="6865ED35" w14:textId="77777777" w:rsidTr="00E61752">
        <w:trPr>
          <w:tblHeader/>
        </w:trPr>
        <w:tc>
          <w:tcPr>
            <w:tcW w:w="920" w:type="pct"/>
            <w:shd w:val="clear" w:color="auto" w:fill="D9D9D9" w:themeFill="background1" w:themeFillShade="D9"/>
          </w:tcPr>
          <w:p w14:paraId="183CA32A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63B3DD76" w14:textId="77777777" w:rsidR="00962FA7" w:rsidRPr="00E61752" w:rsidRDefault="00962FA7" w:rsidP="00962FA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316F4E78" w14:textId="77777777" w:rsidR="00962FA7" w:rsidRPr="00E61752" w:rsidRDefault="00962FA7" w:rsidP="00962FA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38" w:type="pct"/>
            <w:shd w:val="clear" w:color="auto" w:fill="D9D9D9" w:themeFill="background1" w:themeFillShade="D9"/>
          </w:tcPr>
          <w:p w14:paraId="3F7D0D1A" w14:textId="77777777" w:rsidR="00962FA7" w:rsidRPr="00E61752" w:rsidRDefault="00962FA7" w:rsidP="00962FA7">
            <w:pPr>
              <w:spacing w:line="276" w:lineRule="auto"/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14:paraId="54691B9F" w14:textId="77777777" w:rsidR="00962FA7" w:rsidRPr="00E61752" w:rsidRDefault="00962FA7" w:rsidP="00962FA7">
            <w:pPr>
              <w:spacing w:line="276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61752" w:rsidRPr="00E61752" w14:paraId="06525741" w14:textId="77777777" w:rsidTr="00E61752">
        <w:tc>
          <w:tcPr>
            <w:tcW w:w="920" w:type="pct"/>
            <w:shd w:val="clear" w:color="auto" w:fill="auto"/>
          </w:tcPr>
          <w:p w14:paraId="69562677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2DDF0534" w14:textId="77777777" w:rsidR="00962FA7" w:rsidRP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24" w:type="pct"/>
            <w:shd w:val="clear" w:color="auto" w:fill="auto"/>
          </w:tcPr>
          <w:p w14:paraId="0AB9F4FB" w14:textId="77777777" w:rsidR="00962FA7" w:rsidRPr="00E61752" w:rsidRDefault="00962FA7" w:rsidP="00E61752">
            <w:pPr>
              <w:spacing w:line="276" w:lineRule="auto"/>
              <w:ind w:right="-66" w:hanging="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วิศวกรรมคอมพิวเตอร์และปัญญาประดิษฐ์</w:t>
            </w:r>
          </w:p>
        </w:tc>
        <w:tc>
          <w:tcPr>
            <w:tcW w:w="1538" w:type="pct"/>
            <w:shd w:val="clear" w:color="auto" w:fill="auto"/>
          </w:tcPr>
          <w:p w14:paraId="7B7324F1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343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 Manipulation and Transformation</w:t>
            </w:r>
          </w:p>
          <w:p w14:paraId="244E82D3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345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Big Data Implementation</w:t>
            </w:r>
          </w:p>
          <w:p w14:paraId="08C579B5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335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Machine Learning</w:t>
            </w:r>
          </w:p>
          <w:p w14:paraId="49C73780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171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Artificial Intelligence for Living and Working in Sciences and Technologies</w:t>
            </w:r>
          </w:p>
          <w:p w14:paraId="066ED678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172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Artificial Intelligence for living and working in Humanities and Social Sciences</w:t>
            </w:r>
          </w:p>
          <w:p w14:paraId="5BF18A84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332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Artificial Intelligence</w:t>
            </w:r>
          </w:p>
          <w:p w14:paraId="524A69F0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342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Innovation in Data Sciences</w:t>
            </w:r>
          </w:p>
          <w:p w14:paraId="3567DC3E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COE64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241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 System Design</w:t>
            </w:r>
          </w:p>
        </w:tc>
        <w:tc>
          <w:tcPr>
            <w:tcW w:w="541" w:type="pct"/>
            <w:shd w:val="clear" w:color="auto" w:fill="auto"/>
          </w:tcPr>
          <w:p w14:paraId="6AF5B4E0" w14:textId="77777777" w:rsidR="00962FA7" w:rsidRPr="00E61752" w:rsidRDefault="00962FA7" w:rsidP="00E61752">
            <w:pPr>
              <w:spacing w:line="276" w:lineRule="auto"/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E61752" w:rsidRPr="00E61752" w14:paraId="53A71FBF" w14:textId="77777777" w:rsidTr="00E86F1A">
        <w:trPr>
          <w:trHeight w:val="1241"/>
        </w:trPr>
        <w:tc>
          <w:tcPr>
            <w:tcW w:w="920" w:type="pct"/>
            <w:shd w:val="clear" w:color="auto" w:fill="auto"/>
          </w:tcPr>
          <w:p w14:paraId="0743F593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18517A09" w14:textId="77777777" w:rsid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</w:t>
            </w:r>
            <w:r w:rsid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วิศวกรรมศาสตร์และเทคโนโลยี/</w:t>
            </w:r>
          </w:p>
          <w:p w14:paraId="2D5560F2" w14:textId="77777777" w:rsidR="00962FA7" w:rsidRP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924" w:type="pct"/>
            <w:shd w:val="clear" w:color="auto" w:fill="auto"/>
          </w:tcPr>
          <w:p w14:paraId="385FA47D" w14:textId="77777777" w:rsidR="00962FA7" w:rsidRPr="00E61752" w:rsidRDefault="00962FA7" w:rsidP="00E61752">
            <w:pPr>
              <w:spacing w:line="276" w:lineRule="auto"/>
              <w:ind w:right="-66" w:hanging="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วิศวกรรมซอฟต์แวร์</w:t>
            </w:r>
          </w:p>
        </w:tc>
        <w:tc>
          <w:tcPr>
            <w:tcW w:w="1538" w:type="pct"/>
            <w:shd w:val="clear" w:color="auto" w:fill="auto"/>
          </w:tcPr>
          <w:p w14:paraId="0F933CC4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364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494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495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495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Senior Project in Software Engineering</w:t>
            </w:r>
          </w:p>
          <w:p w14:paraId="69762105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214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Advanced Database Design and Development</w:t>
            </w:r>
          </w:p>
          <w:p w14:paraId="7B7BF2DF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387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Business Intelligence Systems</w:t>
            </w:r>
          </w:p>
          <w:p w14:paraId="46F1C068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213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 Systems</w:t>
            </w:r>
          </w:p>
          <w:p w14:paraId="15FF92AF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231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Information Systems for Business</w:t>
            </w:r>
          </w:p>
          <w:p w14:paraId="0C8D07AB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387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Business Intelligence Systems</w:t>
            </w:r>
          </w:p>
          <w:p w14:paraId="2A7FF07F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388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Big Data Implementation</w:t>
            </w:r>
          </w:p>
          <w:p w14:paraId="3D706EEC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241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Human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Computer Interaction</w:t>
            </w:r>
          </w:p>
          <w:p w14:paraId="5A6D4B0F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122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Linear Algebra for Software Engineering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(สอนปฏิบัติการ)</w:t>
            </w:r>
          </w:p>
          <w:p w14:paraId="1632A99D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387 Business Intelligence Systems</w:t>
            </w:r>
          </w:p>
          <w:p w14:paraId="47B79EB5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242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Human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Computer Interaction</w:t>
            </w:r>
          </w:p>
          <w:p w14:paraId="7AD0AE8F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346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Big Data and Data Center Automation</w:t>
            </w:r>
          </w:p>
          <w:p w14:paraId="27CF7BE7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0-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231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Information Systems for Business</w:t>
            </w:r>
          </w:p>
          <w:p w14:paraId="7D6327C9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214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 Systems</w:t>
            </w:r>
          </w:p>
          <w:p w14:paraId="2DDDAB65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-343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Service Oriented Architecture and Web Service Technology</w:t>
            </w:r>
          </w:p>
          <w:p w14:paraId="7F57FACC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-386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Business Intelligence</w:t>
            </w:r>
          </w:p>
          <w:p w14:paraId="26E387C5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-387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 Application</w:t>
            </w:r>
          </w:p>
          <w:p w14:paraId="143634F7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232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Introduction to Software Systems in Healthcare, Logistics and Tourism Domains</w:t>
            </w:r>
          </w:p>
          <w:p w14:paraId="19FB42D6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SWE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102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Software Construction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I</w:t>
            </w:r>
          </w:p>
        </w:tc>
        <w:tc>
          <w:tcPr>
            <w:tcW w:w="541" w:type="pct"/>
            <w:shd w:val="clear" w:color="auto" w:fill="auto"/>
          </w:tcPr>
          <w:p w14:paraId="5B57C44C" w14:textId="77777777" w:rsidR="00962FA7" w:rsidRPr="00E61752" w:rsidRDefault="00962FA7" w:rsidP="00E61752">
            <w:pPr>
              <w:spacing w:line="276" w:lineRule="auto"/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5-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</w:tr>
      <w:tr w:rsidR="00E61752" w:rsidRPr="00E61752" w14:paraId="43C9A9CF" w14:textId="77777777" w:rsidTr="00E61752">
        <w:trPr>
          <w:trHeight w:val="271"/>
        </w:trPr>
        <w:tc>
          <w:tcPr>
            <w:tcW w:w="920" w:type="pct"/>
            <w:shd w:val="clear" w:color="auto" w:fill="auto"/>
          </w:tcPr>
          <w:p w14:paraId="60BD2A3E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02077CB4" w14:textId="77777777" w:rsidR="00962FA7" w:rsidRP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924" w:type="pct"/>
            <w:shd w:val="clear" w:color="auto" w:fill="auto"/>
          </w:tcPr>
          <w:p w14:paraId="27173661" w14:textId="77777777" w:rsidR="00962FA7" w:rsidRPr="00E61752" w:rsidRDefault="00962FA7" w:rsidP="00E61752">
            <w:pPr>
              <w:spacing w:line="276" w:lineRule="auto"/>
              <w:ind w:hanging="1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การจัดการสารสนเทศดิจิทัล</w:t>
            </w:r>
          </w:p>
        </w:tc>
        <w:tc>
          <w:tcPr>
            <w:tcW w:w="1538" w:type="pct"/>
            <w:shd w:val="clear" w:color="auto" w:fill="auto"/>
          </w:tcPr>
          <w:p w14:paraId="446D5AF9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DIM60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245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Databases Design and Development for Information Works</w:t>
            </w:r>
          </w:p>
          <w:p w14:paraId="02DE9B69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DIM62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220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Databases Design for Information Works</w:t>
            </w:r>
          </w:p>
        </w:tc>
        <w:tc>
          <w:tcPr>
            <w:tcW w:w="541" w:type="pct"/>
            <w:shd w:val="clear" w:color="auto" w:fill="auto"/>
          </w:tcPr>
          <w:p w14:paraId="7310F62B" w14:textId="77777777" w:rsidR="00962FA7" w:rsidRPr="00E61752" w:rsidRDefault="00962FA7" w:rsidP="00E61752">
            <w:pPr>
              <w:spacing w:line="276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2562-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E61752" w:rsidRPr="00E61752" w14:paraId="4003823F" w14:textId="77777777" w:rsidTr="00E61752">
        <w:tc>
          <w:tcPr>
            <w:tcW w:w="920" w:type="pct"/>
            <w:shd w:val="clear" w:color="auto" w:fill="auto"/>
          </w:tcPr>
          <w:p w14:paraId="5A89AFD0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77AD8355" w14:textId="77777777" w:rsidR="00962FA7" w:rsidRP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24" w:type="pct"/>
            <w:shd w:val="clear" w:color="auto" w:fill="auto"/>
          </w:tcPr>
          <w:p w14:paraId="582ED292" w14:textId="77777777" w:rsidR="00962FA7" w:rsidRPr="00E61752" w:rsidRDefault="00962FA7" w:rsidP="00E61752">
            <w:pPr>
              <w:spacing w:line="276" w:lineRule="auto"/>
              <w:ind w:right="-66" w:hanging="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วิทยาศาสตร์เชิงคำนวณ</w:t>
            </w:r>
          </w:p>
        </w:tc>
        <w:tc>
          <w:tcPr>
            <w:tcW w:w="1538" w:type="pct"/>
            <w:shd w:val="clear" w:color="auto" w:fill="auto"/>
          </w:tcPr>
          <w:p w14:paraId="44A717D9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COS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337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Bioinformatic Tools and Programming</w:t>
            </w:r>
          </w:p>
          <w:p w14:paraId="2E219324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COS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331</w:t>
            </w:r>
            <w:r w:rsidRPr="00E617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Bioinformatics</w:t>
            </w:r>
          </w:p>
          <w:p w14:paraId="4F6D9336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COS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335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Database for Bioinformatics</w:t>
            </w:r>
          </w:p>
        </w:tc>
        <w:tc>
          <w:tcPr>
            <w:tcW w:w="541" w:type="pct"/>
            <w:shd w:val="clear" w:color="auto" w:fill="auto"/>
          </w:tcPr>
          <w:p w14:paraId="49086AA5" w14:textId="77777777" w:rsidR="00962FA7" w:rsidRPr="00E61752" w:rsidRDefault="00962FA7" w:rsidP="00E61752">
            <w:pPr>
              <w:spacing w:line="276" w:lineRule="auto"/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6-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62</w:t>
            </w:r>
          </w:p>
        </w:tc>
      </w:tr>
      <w:tr w:rsidR="00E61752" w:rsidRPr="00E61752" w14:paraId="423C706F" w14:textId="77777777" w:rsidTr="00E61752">
        <w:tc>
          <w:tcPr>
            <w:tcW w:w="920" w:type="pct"/>
            <w:shd w:val="clear" w:color="auto" w:fill="auto"/>
          </w:tcPr>
          <w:p w14:paraId="07809947" w14:textId="77777777" w:rsidR="00962FA7" w:rsidRPr="00E61752" w:rsidRDefault="00962FA7" w:rsidP="00962FA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7" w:type="pct"/>
            <w:shd w:val="clear" w:color="auto" w:fill="auto"/>
          </w:tcPr>
          <w:p w14:paraId="49FFC4E2" w14:textId="77777777" w:rsidR="00962FA7" w:rsidRPr="00E61752" w:rsidRDefault="00962FA7" w:rsidP="00E61752">
            <w:pPr>
              <w:spacing w:line="276" w:lineRule="auto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924" w:type="pct"/>
            <w:shd w:val="clear" w:color="auto" w:fill="auto"/>
          </w:tcPr>
          <w:p w14:paraId="70B08B8A" w14:textId="77777777" w:rsidR="00962FA7" w:rsidRPr="00E61752" w:rsidRDefault="00962FA7" w:rsidP="00E61752">
            <w:pPr>
              <w:spacing w:line="276" w:lineRule="auto"/>
              <w:ind w:right="-66" w:hanging="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หลักสูตรบริหารธุรกิจมหาบัณฑิต สาขาการจัดการนวัตกรรมและการพัฒนาธุรกิจ (ระดับปริญญาโท ภาคพิเศษ)</w:t>
            </w:r>
          </w:p>
        </w:tc>
        <w:tc>
          <w:tcPr>
            <w:tcW w:w="1538" w:type="pct"/>
            <w:shd w:val="clear" w:color="auto" w:fill="auto"/>
          </w:tcPr>
          <w:p w14:paraId="60A15E60" w14:textId="77777777" w:rsidR="00962FA7" w:rsidRPr="00E61752" w:rsidRDefault="00962FA7" w:rsidP="00962FA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BUS61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625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Business Analytics</w:t>
            </w:r>
          </w:p>
        </w:tc>
        <w:tc>
          <w:tcPr>
            <w:tcW w:w="541" w:type="pct"/>
            <w:shd w:val="clear" w:color="auto" w:fill="auto"/>
          </w:tcPr>
          <w:p w14:paraId="6AF60699" w14:textId="77777777" w:rsidR="00962FA7" w:rsidRPr="00E61752" w:rsidRDefault="00962FA7" w:rsidP="00E61752">
            <w:pPr>
              <w:spacing w:line="276" w:lineRule="auto"/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61-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</w:rPr>
              <w:t>25</w:t>
            </w:r>
            <w:r w:rsidRPr="00E61752"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</w:p>
        </w:tc>
      </w:tr>
    </w:tbl>
    <w:p w14:paraId="41C8F396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261680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.  ผลงานที่ขอสำเร็จการศึกษา/ผลงานที่เกี่ยวข้องกับวิทยานิพนธ์</w:t>
      </w:r>
    </w:p>
    <w:p w14:paraId="4F2A88BA" w14:textId="77777777" w:rsidR="00962FA7" w:rsidRPr="00962FA7" w:rsidRDefault="00962FA7" w:rsidP="00962FA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5BE4036" w14:textId="77777777" w:rsidR="00962FA7" w:rsidRPr="00962FA7" w:rsidRDefault="00962FA7" w:rsidP="00962FA7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62FA7">
        <w:rPr>
          <w:rFonts w:ascii="TH SarabunPSK" w:hAnsi="TH SarabunPSK" w:cs="TH SarabunPSK" w:hint="cs"/>
          <w:sz w:val="32"/>
          <w:szCs w:val="32"/>
          <w:cs/>
        </w:rPr>
        <w:tab/>
      </w:r>
      <w:r w:rsidRPr="00962FA7">
        <w:rPr>
          <w:rFonts w:ascii="TH SarabunPSK" w:hAnsi="TH SarabunPSK" w:cs="TH SarabunPSK" w:hint="cs"/>
          <w:sz w:val="32"/>
          <w:szCs w:val="32"/>
        </w:rPr>
        <w:t>Knowledge extraction using self</w:t>
      </w:r>
      <w:r w:rsidRPr="00962FA7">
        <w:rPr>
          <w:rFonts w:ascii="TH SarabunPSK" w:hAnsi="TH SarabunPSK" w:cs="TH SarabunPSK" w:hint="cs"/>
          <w:sz w:val="32"/>
          <w:szCs w:val="32"/>
          <w:cs/>
        </w:rPr>
        <w:t>-</w:t>
      </w:r>
      <w:r w:rsidR="00E86F1A" w:rsidRPr="00962FA7">
        <w:rPr>
          <w:rFonts w:ascii="TH SarabunPSK" w:hAnsi="TH SarabunPSK" w:cs="TH SarabunPSK"/>
          <w:sz w:val="32"/>
          <w:szCs w:val="32"/>
        </w:rPr>
        <w:t>organizing</w:t>
      </w:r>
      <w:r w:rsidRPr="00962FA7">
        <w:rPr>
          <w:rFonts w:ascii="TH SarabunPSK" w:hAnsi="TH SarabunPSK" w:cs="TH SarabunPSK" w:hint="cs"/>
          <w:sz w:val="32"/>
          <w:szCs w:val="32"/>
        </w:rPr>
        <w:t xml:space="preserve"> map</w:t>
      </w:r>
    </w:p>
    <w:p w14:paraId="72A3D3EC" w14:textId="77777777" w:rsidR="00962FA7" w:rsidRPr="00962FA7" w:rsidRDefault="00962FA7" w:rsidP="00962FA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962FA7" w:rsidRPr="00962FA7" w:rsidRDefault="00962FA7" w:rsidP="00962FA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0D0B940D" w14:textId="39AC6683" w:rsidR="00962FA7" w:rsidRPr="00E86F1A" w:rsidRDefault="00962FA7" w:rsidP="0E46D153">
      <w:pPr>
        <w:pStyle w:val="a4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86F1A">
        <w:rPr>
          <w:rFonts w:ascii="TH SarabunPSK" w:hAnsi="TH SarabunPSK" w:cs="TH SarabunPSK"/>
          <w:sz w:val="32"/>
          <w:szCs w:val="32"/>
        </w:rPr>
        <w:t>Wettayaprasit, W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86F1A">
        <w:rPr>
          <w:rFonts w:ascii="TH SarabunPSK" w:hAnsi="TH SarabunPSK" w:cs="TH SarabunPSK"/>
          <w:sz w:val="32"/>
          <w:szCs w:val="32"/>
        </w:rPr>
        <w:t xml:space="preserve">and </w:t>
      </w:r>
      <w:r w:rsidRPr="00E86F1A">
        <w:rPr>
          <w:rFonts w:ascii="TH SarabunPSK" w:hAnsi="TH SarabunPSK" w:cs="TH SarabunPSK"/>
          <w:b/>
          <w:bCs/>
          <w:sz w:val="32"/>
          <w:szCs w:val="32"/>
        </w:rPr>
        <w:t>Nijpa P</w:t>
      </w:r>
      <w:r w:rsidRPr="00E86F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86F1A">
        <w:rPr>
          <w:rFonts w:ascii="TH SarabunPSK" w:hAnsi="TH SarabunPSK" w:cs="TH SarabunPSK"/>
          <w:sz w:val="32"/>
          <w:szCs w:val="32"/>
        </w:rPr>
        <w:t>2006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86F1A">
        <w:rPr>
          <w:rFonts w:ascii="TH SarabunPSK" w:hAnsi="TH SarabunPSK" w:cs="TH SarabunPSK"/>
          <w:sz w:val="32"/>
          <w:szCs w:val="32"/>
        </w:rPr>
        <w:t>Knowledge extraction from self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86F1A">
        <w:rPr>
          <w:rFonts w:ascii="TH SarabunPSK" w:hAnsi="TH SarabunPSK" w:cs="TH SarabunPSK"/>
          <w:sz w:val="32"/>
          <w:szCs w:val="32"/>
        </w:rPr>
        <w:t>organizing map using minimization entropy principle algorithm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86F1A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0E46D153">
        <w:rPr>
          <w:rFonts w:ascii="TH SarabunPSK" w:hAnsi="TH SarabunPSK" w:cs="TH SarabunPSK"/>
          <w:i/>
          <w:iCs/>
          <w:sz w:val="32"/>
          <w:szCs w:val="32"/>
        </w:rPr>
        <w:t>2006 International Symposium on Communications and Information Technologies</w:t>
      </w:r>
      <w:r w:rsidRPr="00E86F1A">
        <w:rPr>
          <w:rFonts w:ascii="TH SarabunPSK" w:hAnsi="TH SarabunPSK" w:cs="TH SarabunPSK"/>
          <w:sz w:val="32"/>
          <w:szCs w:val="32"/>
        </w:rPr>
        <w:t xml:space="preserve">, </w:t>
      </w:r>
      <w:r w:rsidR="0E46D153" w:rsidRPr="0E46D153">
        <w:rPr>
          <w:rFonts w:ascii="TH SarabunPSK" w:hAnsi="TH SarabunPSK" w:cs="TH SarabunPSK"/>
          <w:sz w:val="32"/>
          <w:szCs w:val="32"/>
        </w:rPr>
        <w:t>Bangkok, Thailand.</w:t>
      </w:r>
    </w:p>
    <w:p w14:paraId="4060BE6F" w14:textId="77777777" w:rsidR="00962FA7" w:rsidRPr="00962FA7" w:rsidRDefault="00962FA7" w:rsidP="00962FA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6527200A" w14:textId="77777777" w:rsidR="00962FA7" w:rsidRPr="00962FA7" w:rsidRDefault="00962FA7" w:rsidP="00962FA7">
      <w:pPr>
        <w:tabs>
          <w:tab w:val="left" w:pos="284"/>
        </w:tabs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sz w:val="32"/>
          <w:szCs w:val="32"/>
          <w:cs/>
        </w:rPr>
        <w:tab/>
      </w:r>
      <w:r w:rsidRPr="00962FA7">
        <w:rPr>
          <w:rFonts w:ascii="TH SarabunPSK" w:hAnsi="TH SarabunPSK" w:cs="TH SarabunPSK" w:hint="cs"/>
          <w:sz w:val="32"/>
          <w:szCs w:val="32"/>
        </w:rPr>
        <w:t>Neural prediction of protein</w:t>
      </w:r>
      <w:r w:rsidRPr="00962FA7">
        <w:rPr>
          <w:rFonts w:ascii="TH SarabunPSK" w:hAnsi="TH SarabunPSK" w:cs="TH SarabunPSK" w:hint="cs"/>
          <w:sz w:val="32"/>
          <w:szCs w:val="32"/>
          <w:cs/>
        </w:rPr>
        <w:t>-</w:t>
      </w:r>
      <w:r w:rsidRPr="00962FA7">
        <w:rPr>
          <w:rFonts w:ascii="TH SarabunPSK" w:hAnsi="TH SarabunPSK" w:cs="TH SarabunPSK" w:hint="cs"/>
          <w:sz w:val="32"/>
          <w:szCs w:val="32"/>
        </w:rPr>
        <w:t>protein interactions based on physicochemical correlation coefficients and bootstrapping for artificial data generation</w:t>
      </w:r>
    </w:p>
    <w:p w14:paraId="0E27B00A" w14:textId="77777777" w:rsidR="00962FA7" w:rsidRPr="00962FA7" w:rsidRDefault="00962FA7" w:rsidP="00962FA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962FA7" w:rsidRPr="00962FA7" w:rsidRDefault="00962FA7" w:rsidP="00962FA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3A2541A1" w14:textId="76E9870C" w:rsidR="00962FA7" w:rsidRPr="00E86F1A" w:rsidRDefault="00962FA7" w:rsidP="00E86F1A">
      <w:pPr>
        <w:pStyle w:val="a4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86F1A">
        <w:rPr>
          <w:rFonts w:ascii="TH SarabunPSK" w:hAnsi="TH SarabunPSK" w:cs="TH SarabunPSK"/>
          <w:b/>
          <w:bCs/>
          <w:sz w:val="32"/>
          <w:szCs w:val="32"/>
        </w:rPr>
        <w:t>Thanathamathee, P</w:t>
      </w:r>
      <w:r w:rsidRPr="00E86F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86F1A">
        <w:rPr>
          <w:rFonts w:ascii="TH SarabunPSK" w:hAnsi="TH SarabunPSK" w:cs="TH SarabunPSK"/>
          <w:sz w:val="32"/>
          <w:szCs w:val="32"/>
        </w:rPr>
        <w:t xml:space="preserve"> and Lursinsap, C</w:t>
      </w:r>
      <w:r w:rsidRPr="00E86F1A">
        <w:rPr>
          <w:rFonts w:ascii="TH SarabunPSK" w:hAnsi="TH SarabunPSK" w:cs="TH SarabunPSK"/>
          <w:sz w:val="32"/>
          <w:szCs w:val="32"/>
          <w:cs/>
        </w:rPr>
        <w:t>. (</w:t>
      </w:r>
      <w:r w:rsidRPr="00E86F1A">
        <w:rPr>
          <w:rFonts w:ascii="TH SarabunPSK" w:hAnsi="TH SarabunPSK" w:cs="TH SarabunPSK"/>
          <w:sz w:val="32"/>
          <w:szCs w:val="32"/>
        </w:rPr>
        <w:t>2013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86F1A">
        <w:rPr>
          <w:rFonts w:ascii="TH SarabunPSK" w:hAnsi="TH SarabunPSK" w:cs="TH SarabunPSK"/>
          <w:sz w:val="32"/>
          <w:szCs w:val="32"/>
        </w:rPr>
        <w:t>Handling imbalanced data sets with synthetic boundary data generation using bootstrap re</w:t>
      </w:r>
      <w:r w:rsidRPr="00E86F1A">
        <w:rPr>
          <w:rFonts w:ascii="TH SarabunPSK" w:hAnsi="TH SarabunPSK" w:cs="TH SarabunPSK"/>
          <w:sz w:val="32"/>
          <w:szCs w:val="32"/>
          <w:cs/>
        </w:rPr>
        <w:t>-</w:t>
      </w:r>
      <w:r w:rsidRPr="00E86F1A">
        <w:rPr>
          <w:rFonts w:ascii="TH SarabunPSK" w:hAnsi="TH SarabunPSK" w:cs="TH SarabunPSK"/>
          <w:sz w:val="32"/>
          <w:szCs w:val="32"/>
        </w:rPr>
        <w:t>sampling and adaboost techniques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E46D153">
        <w:rPr>
          <w:rFonts w:ascii="TH SarabunPSK" w:hAnsi="TH SarabunPSK" w:cs="TH SarabunPSK"/>
          <w:i/>
          <w:iCs/>
          <w:sz w:val="32"/>
          <w:szCs w:val="32"/>
        </w:rPr>
        <w:t>Pattern Recognition Letters</w:t>
      </w:r>
      <w:r w:rsidRPr="00E86F1A">
        <w:rPr>
          <w:rFonts w:ascii="TH SarabunPSK" w:hAnsi="TH SarabunPSK" w:cs="TH SarabunPSK"/>
          <w:sz w:val="32"/>
          <w:szCs w:val="32"/>
        </w:rPr>
        <w:t xml:space="preserve">, </w:t>
      </w:r>
      <w:r w:rsidRPr="0E46D153">
        <w:rPr>
          <w:rFonts w:ascii="TH SarabunPSK" w:hAnsi="TH SarabunPSK" w:cs="TH SarabunPSK"/>
          <w:i/>
          <w:iCs/>
          <w:sz w:val="32"/>
          <w:szCs w:val="32"/>
        </w:rPr>
        <w:t>34</w:t>
      </w:r>
      <w:r w:rsidRPr="0E46D153">
        <w:rPr>
          <w:rFonts w:ascii="TH SarabunPSK" w:hAnsi="TH SarabunPSK" w:cs="TH SarabunPSK"/>
          <w:sz w:val="32"/>
          <w:szCs w:val="32"/>
        </w:rPr>
        <w:t>(12)</w:t>
      </w:r>
      <w:r w:rsidRPr="00E86F1A">
        <w:rPr>
          <w:rFonts w:ascii="TH SarabunPSK" w:hAnsi="TH SarabunPSK" w:cs="TH SarabunPSK"/>
          <w:sz w:val="32"/>
          <w:szCs w:val="32"/>
        </w:rPr>
        <w:t>,1339</w:t>
      </w:r>
      <w:r w:rsidRPr="00E86F1A">
        <w:rPr>
          <w:rFonts w:ascii="TH SarabunPSK" w:hAnsi="TH SarabunPSK" w:cs="TH SarabunPSK"/>
          <w:sz w:val="32"/>
          <w:szCs w:val="32"/>
          <w:cs/>
        </w:rPr>
        <w:t>-</w:t>
      </w:r>
      <w:r w:rsidRPr="00E86F1A">
        <w:rPr>
          <w:rFonts w:ascii="TH SarabunPSK" w:hAnsi="TH SarabunPSK" w:cs="TH SarabunPSK"/>
          <w:sz w:val="32"/>
          <w:szCs w:val="32"/>
        </w:rPr>
        <w:t>1347</w:t>
      </w:r>
      <w:r w:rsidRPr="00E86F1A">
        <w:rPr>
          <w:rFonts w:ascii="TH SarabunPSK" w:hAnsi="TH SarabunPSK" w:cs="TH SarabunPSK"/>
          <w:sz w:val="32"/>
          <w:szCs w:val="32"/>
          <w:cs/>
        </w:rPr>
        <w:t>.</w:t>
      </w:r>
    </w:p>
    <w:p w14:paraId="674EC008" w14:textId="6950E6FF" w:rsidR="00962FA7" w:rsidRPr="00E86F1A" w:rsidRDefault="00962FA7" w:rsidP="0E46D153">
      <w:pPr>
        <w:pStyle w:val="a4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E86F1A">
        <w:rPr>
          <w:rFonts w:ascii="TH SarabunPSK" w:hAnsi="TH SarabunPSK" w:cs="TH SarabunPSK"/>
          <w:b/>
          <w:bCs/>
          <w:sz w:val="32"/>
          <w:szCs w:val="32"/>
        </w:rPr>
        <w:lastRenderedPageBreak/>
        <w:t>Thanathamathee, P</w:t>
      </w:r>
      <w:r w:rsidRPr="00E86F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86F1A">
        <w:rPr>
          <w:rFonts w:ascii="TH SarabunPSK" w:hAnsi="TH SarabunPSK" w:cs="TH SarabunPSK"/>
          <w:sz w:val="32"/>
          <w:szCs w:val="32"/>
        </w:rPr>
        <w:t xml:space="preserve"> and Lursinsap, C</w:t>
      </w:r>
      <w:r w:rsidRPr="00E86F1A">
        <w:rPr>
          <w:rFonts w:ascii="TH SarabunPSK" w:hAnsi="TH SarabunPSK" w:cs="TH SarabunPSK"/>
          <w:sz w:val="32"/>
          <w:szCs w:val="32"/>
          <w:cs/>
        </w:rPr>
        <w:t>. (</w:t>
      </w:r>
      <w:r w:rsidRPr="00E86F1A">
        <w:rPr>
          <w:rFonts w:ascii="TH SarabunPSK" w:hAnsi="TH SarabunPSK" w:cs="TH SarabunPSK"/>
          <w:sz w:val="32"/>
          <w:szCs w:val="32"/>
        </w:rPr>
        <w:t>2009</w:t>
      </w:r>
      <w:r w:rsidRPr="00E86F1A">
        <w:rPr>
          <w:rFonts w:ascii="TH SarabunPSK" w:hAnsi="TH SarabunPSK" w:cs="TH SarabunPSK"/>
          <w:sz w:val="32"/>
          <w:szCs w:val="32"/>
          <w:cs/>
        </w:rPr>
        <w:t>).</w:t>
      </w:r>
      <w:r w:rsidRPr="00E86F1A">
        <w:rPr>
          <w:rFonts w:ascii="TH SarabunPSK" w:hAnsi="TH SarabunPSK" w:cs="TH SarabunPSK"/>
          <w:sz w:val="32"/>
          <w:szCs w:val="32"/>
        </w:rPr>
        <w:t xml:space="preserve"> </w:t>
      </w:r>
      <w:r w:rsidRPr="0E46D153">
        <w:rPr>
          <w:rFonts w:ascii="TH SarabunPSK" w:hAnsi="TH SarabunPSK" w:cs="TH SarabunPSK"/>
          <w:i/>
          <w:iCs/>
          <w:sz w:val="32"/>
          <w:szCs w:val="32"/>
        </w:rPr>
        <w:t>Predicting protein</w:t>
      </w:r>
      <w:r w:rsidRPr="0E46D153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E46D153">
        <w:rPr>
          <w:rFonts w:ascii="TH SarabunPSK" w:hAnsi="TH SarabunPSK" w:cs="TH SarabunPSK"/>
          <w:i/>
          <w:iCs/>
          <w:sz w:val="32"/>
          <w:szCs w:val="32"/>
        </w:rPr>
        <w:t>protein interactions using correlation coefficient and principal component analysis</w:t>
      </w:r>
      <w:r w:rsidRPr="00E86F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E46D153">
        <w:rPr>
          <w:rFonts w:ascii="TH SarabunPSK" w:hAnsi="TH SarabunPSK" w:cs="TH SarabunPSK"/>
          <w:sz w:val="32"/>
          <w:szCs w:val="32"/>
        </w:rPr>
        <w:t xml:space="preserve">In </w:t>
      </w:r>
      <w:r w:rsidR="0E46D153" w:rsidRPr="0E46D153">
        <w:rPr>
          <w:rFonts w:ascii="TH SarabunPSK" w:hAnsi="TH SarabunPSK" w:cs="TH SarabunPSK"/>
          <w:sz w:val="32"/>
          <w:szCs w:val="32"/>
        </w:rPr>
        <w:t xml:space="preserve">Proceedings of the </w:t>
      </w:r>
      <w:r w:rsidRPr="0E46D153">
        <w:rPr>
          <w:rFonts w:ascii="TH SarabunPSK" w:hAnsi="TH SarabunPSK" w:cs="TH SarabunPSK"/>
          <w:sz w:val="32"/>
          <w:szCs w:val="32"/>
        </w:rPr>
        <w:t>3rd International</w:t>
      </w:r>
      <w:r w:rsidRPr="0E46D1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E46D153">
        <w:rPr>
          <w:rFonts w:ascii="TH SarabunPSK" w:hAnsi="TH SarabunPSK" w:cs="TH SarabunPSK"/>
          <w:sz w:val="32"/>
          <w:szCs w:val="32"/>
        </w:rPr>
        <w:t>Conference on Bioinformatics and Biomedical Engineering ICBBE.</w:t>
      </w:r>
      <w:r w:rsidR="0E46D153" w:rsidRPr="0E46D153">
        <w:rPr>
          <w:rFonts w:ascii="TH SarabunPSK" w:hAnsi="TH SarabunPSK" w:cs="TH SarabunPSK"/>
          <w:sz w:val="32"/>
          <w:szCs w:val="32"/>
        </w:rPr>
        <w:t>Beijing, China.</w:t>
      </w:r>
    </w:p>
    <w:p w14:paraId="60061E4C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9BB1C24" w14:textId="77777777" w:rsidR="00962FA7" w:rsidRPr="00962FA7" w:rsidRDefault="00962FA7" w:rsidP="00962FA7">
      <w:pPr>
        <w:spacing w:after="0" w:line="276" w:lineRule="auto"/>
        <w:ind w:right="-188"/>
        <w:rPr>
          <w:rFonts w:ascii="TH SarabunPSK" w:hAnsi="TH SarabunPSK" w:cs="TH SarabunPSK"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369CDC21" w14:textId="77777777" w:rsidR="00962FA7" w:rsidRPr="00962FA7" w:rsidRDefault="00962FA7" w:rsidP="00962FA7">
      <w:pPr>
        <w:spacing w:after="0" w:line="276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บทความวิจัยหรือบทความวิชาการในระดับนานาชาติ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6096"/>
        <w:gridCol w:w="1133"/>
        <w:gridCol w:w="1139"/>
      </w:tblGrid>
      <w:tr w:rsidR="00962FA7" w:rsidRPr="002A5F89" w14:paraId="31D58973" w14:textId="77777777" w:rsidTr="0E46D153">
        <w:trPr>
          <w:tblHeader/>
        </w:trPr>
        <w:tc>
          <w:tcPr>
            <w:tcW w:w="459" w:type="pct"/>
            <w:vMerge w:val="restart"/>
            <w:vAlign w:val="center"/>
          </w:tcPr>
          <w:p w14:paraId="7F8A61FD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8" w:type="pct"/>
            <w:vMerge w:val="restart"/>
            <w:vAlign w:val="center"/>
          </w:tcPr>
          <w:p w14:paraId="74616E38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บทความวิจัยหรือบทความวิชาการ</w:t>
            </w:r>
          </w:p>
        </w:tc>
        <w:tc>
          <w:tcPr>
            <w:tcW w:w="1233" w:type="pct"/>
            <w:gridSpan w:val="2"/>
          </w:tcPr>
          <w:p w14:paraId="6D9C72A3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62FA7" w:rsidRPr="002A5F89" w14:paraId="1904E447" w14:textId="77777777" w:rsidTr="0E46D153">
        <w:tc>
          <w:tcPr>
            <w:tcW w:w="459" w:type="pct"/>
            <w:vMerge/>
          </w:tcPr>
          <w:p w14:paraId="44EAFD9C" w14:textId="77777777" w:rsidR="00962FA7" w:rsidRPr="002A5F89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8" w:type="pct"/>
            <w:vMerge/>
          </w:tcPr>
          <w:p w14:paraId="4B94D5A5" w14:textId="77777777" w:rsidR="00962FA7" w:rsidRPr="002A5F89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pct"/>
          </w:tcPr>
          <w:p w14:paraId="70D8C2E7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618" w:type="pct"/>
          </w:tcPr>
          <w:p w14:paraId="30497948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</w:tr>
      <w:tr w:rsidR="00962FA7" w:rsidRPr="002A5F89" w14:paraId="5B706DB3" w14:textId="77777777" w:rsidTr="0E46D153">
        <w:tc>
          <w:tcPr>
            <w:tcW w:w="459" w:type="pct"/>
          </w:tcPr>
          <w:p w14:paraId="649841BE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08" w:type="pct"/>
          </w:tcPr>
          <w:p w14:paraId="016F290B" w14:textId="77777777" w:rsidR="00962FA7" w:rsidRPr="002A5F89" w:rsidRDefault="00962FA7" w:rsidP="6657BC6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6657BC60">
              <w:rPr>
                <w:rFonts w:ascii="TH SarabunPSK" w:hAnsi="TH SarabunPSK" w:cs="TH SarabunPSK"/>
                <w:sz w:val="28"/>
              </w:rPr>
              <w:t>Thanathamathee, P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657BC60">
              <w:rPr>
                <w:rFonts w:ascii="TH SarabunPSK" w:hAnsi="TH SarabunPSK" w:cs="TH SarabunPSK"/>
                <w:sz w:val="28"/>
              </w:rPr>
              <w:t>, Sawangarreerak, S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657BC60">
              <w:rPr>
                <w:rFonts w:ascii="TH SarabunPSK" w:hAnsi="TH SarabunPSK" w:cs="TH SarabunPSK"/>
                <w:sz w:val="28"/>
              </w:rPr>
              <w:t>, Kongkla, P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657BC60">
              <w:rPr>
                <w:rFonts w:ascii="TH SarabunPSK" w:hAnsi="TH SarabunPSK" w:cs="TH SarabunPSK"/>
                <w:sz w:val="28"/>
              </w:rPr>
              <w:t>, &amp; Nizam, D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657BC60">
              <w:rPr>
                <w:rFonts w:ascii="TH SarabunPSK" w:hAnsi="TH SarabunPSK" w:cs="TH SarabunPSK"/>
                <w:sz w:val="28"/>
              </w:rPr>
              <w:t>N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657BC60">
              <w:rPr>
                <w:rFonts w:ascii="TH SarabunPSK" w:hAnsi="TH SarabunPSK" w:cs="TH SarabunPSK"/>
                <w:sz w:val="28"/>
              </w:rPr>
              <w:t>M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657BC60">
              <w:rPr>
                <w:rFonts w:ascii="TH SarabunPSK" w:hAnsi="TH SarabunPSK" w:cs="TH SarabunPSK"/>
                <w:sz w:val="28"/>
              </w:rPr>
              <w:t>2023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).</w:t>
            </w:r>
            <w:r w:rsidRPr="6657BC60">
              <w:rPr>
                <w:rFonts w:ascii="TH SarabunPSK" w:hAnsi="TH SarabunPSK" w:cs="TH SarabunPSK"/>
                <w:sz w:val="28"/>
              </w:rPr>
              <w:t xml:space="preserve"> An optimized machine learning and deep learning framework for facial and masked facial recognition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Emerging Science Journal,</w:t>
            </w:r>
            <w:r w:rsidRPr="6657BC60">
              <w:rPr>
                <w:rFonts w:ascii="TH SarabunPSK" w:hAnsi="TH SarabunPSK" w:cs="TH SarabunPSK"/>
                <w:sz w:val="28"/>
              </w:rPr>
              <w:t xml:space="preserve">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7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(</w:t>
            </w:r>
            <w:r w:rsidRPr="6657BC60">
              <w:rPr>
                <w:rFonts w:ascii="TH SarabunPSK" w:hAnsi="TH SarabunPSK" w:cs="TH SarabunPSK"/>
                <w:sz w:val="28"/>
              </w:rPr>
              <w:t>4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)</w:t>
            </w:r>
            <w:r w:rsidRPr="6657BC60">
              <w:rPr>
                <w:rFonts w:ascii="TH SarabunPSK" w:hAnsi="TH SarabunPSK" w:cs="TH SarabunPSK"/>
                <w:sz w:val="28"/>
              </w:rPr>
              <w:t>, 1173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-</w:t>
            </w:r>
            <w:r w:rsidRPr="6657BC60">
              <w:rPr>
                <w:rFonts w:ascii="TH SarabunPSK" w:hAnsi="TH SarabunPSK" w:cs="TH SarabunPSK"/>
                <w:sz w:val="28"/>
              </w:rPr>
              <w:t>1187</w:t>
            </w:r>
            <w:r w:rsidRPr="6657BC6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AA77832" w14:textId="77777777" w:rsidR="00962FA7" w:rsidRPr="002A5F89" w:rsidRDefault="00962FA7" w:rsidP="00962FA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618" w:type="pct"/>
          </w:tcPr>
          <w:p w14:paraId="7AA6151E" w14:textId="77777777" w:rsidR="00962FA7" w:rsidRPr="002A5F89" w:rsidRDefault="00962FA7" w:rsidP="00962FA7">
            <w:pPr>
              <w:spacing w:line="276" w:lineRule="auto"/>
              <w:ind w:left="-41" w:right="-262" w:hanging="10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962FA7" w:rsidRPr="002A5F89" w14:paraId="30D781C2" w14:textId="77777777" w:rsidTr="0E46D153">
        <w:tc>
          <w:tcPr>
            <w:tcW w:w="459" w:type="pct"/>
          </w:tcPr>
          <w:p w14:paraId="18F999B5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08" w:type="pct"/>
          </w:tcPr>
          <w:p w14:paraId="7B4A4732" w14:textId="77777777" w:rsidR="00962FA7" w:rsidRPr="002A5F89" w:rsidRDefault="00962FA7" w:rsidP="7087255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0872559">
              <w:rPr>
                <w:rFonts w:ascii="TH SarabunPSK" w:hAnsi="TH SarabunPSK" w:cs="TH SarabunPSK"/>
                <w:sz w:val="28"/>
              </w:rPr>
              <w:t>Thanathamathee, P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70872559">
              <w:rPr>
                <w:rFonts w:ascii="TH SarabunPSK" w:hAnsi="TH SarabunPSK" w:cs="TH SarabunPSK"/>
                <w:sz w:val="28"/>
              </w:rPr>
              <w:t xml:space="preserve"> &amp; Sawangarreerak, S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0872559">
              <w:rPr>
                <w:rFonts w:ascii="TH SarabunPSK" w:hAnsi="TH SarabunPSK" w:cs="TH SarabunPSK"/>
                <w:sz w:val="28"/>
              </w:rPr>
              <w:t>2022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0872559">
              <w:rPr>
                <w:rFonts w:ascii="TH SarabunPSK" w:hAnsi="TH SarabunPSK" w:cs="TH SarabunPSK"/>
                <w:sz w:val="28"/>
              </w:rPr>
              <w:t>Discovering future earnings patterns of financial statement through fp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-</w:t>
            </w:r>
            <w:r w:rsidRPr="70872559">
              <w:rPr>
                <w:rFonts w:ascii="TH SarabunPSK" w:hAnsi="TH SarabunPSK" w:cs="TH SarabunPSK"/>
                <w:sz w:val="28"/>
              </w:rPr>
              <w:t xml:space="preserve">growth and eclat rule mining with optimized discretization,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Emerging Science Journal</w:t>
            </w:r>
            <w:r w:rsidRPr="70872559">
              <w:rPr>
                <w:rFonts w:ascii="TH SarabunPSK" w:hAnsi="TH SarabunPSK" w:cs="TH SarabunPSK"/>
                <w:sz w:val="28"/>
              </w:rPr>
              <w:t>,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 xml:space="preserve"> 6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70872559">
              <w:rPr>
                <w:rFonts w:ascii="TH SarabunPSK" w:hAnsi="TH SarabunPSK" w:cs="TH SarabunPSK"/>
                <w:sz w:val="28"/>
              </w:rPr>
              <w:t>6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)</w:t>
            </w:r>
            <w:r w:rsidRPr="70872559">
              <w:rPr>
                <w:rFonts w:ascii="TH SarabunPSK" w:hAnsi="TH SarabunPSK" w:cs="TH SarabunPSK"/>
                <w:sz w:val="28"/>
              </w:rPr>
              <w:t>, 1328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-</w:t>
            </w:r>
            <w:r w:rsidRPr="70872559">
              <w:rPr>
                <w:rFonts w:ascii="TH SarabunPSK" w:hAnsi="TH SarabunPSK" w:cs="TH SarabunPSK"/>
                <w:sz w:val="28"/>
              </w:rPr>
              <w:t>1345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EBD962F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7D0DFE3D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962FA7" w:rsidRPr="002A5F89" w14:paraId="2A7DFB31" w14:textId="77777777" w:rsidTr="0E46D153">
        <w:tc>
          <w:tcPr>
            <w:tcW w:w="459" w:type="pct"/>
          </w:tcPr>
          <w:p w14:paraId="5FCD5EC4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08" w:type="pct"/>
          </w:tcPr>
          <w:p w14:paraId="73FD393A" w14:textId="77777777" w:rsidR="00962FA7" w:rsidRPr="002A5F89" w:rsidRDefault="00962FA7" w:rsidP="7087255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0872559">
              <w:rPr>
                <w:rFonts w:ascii="TH SarabunPSK" w:hAnsi="TH SarabunPSK" w:cs="TH SarabunPSK"/>
                <w:sz w:val="28"/>
              </w:rPr>
              <w:t>Aekwarangkoon, S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sz w:val="28"/>
              </w:rPr>
              <w:t>&amp; Thanathamathee, P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0872559">
              <w:rPr>
                <w:rFonts w:ascii="TH SarabunPSK" w:hAnsi="TH SarabunPSK" w:cs="TH SarabunPSK"/>
                <w:sz w:val="28"/>
              </w:rPr>
              <w:t>2022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0872559">
              <w:rPr>
                <w:rFonts w:ascii="TH SarabunPSK" w:hAnsi="TH SarabunPSK" w:cs="TH SarabunPSK"/>
                <w:sz w:val="28"/>
              </w:rPr>
              <w:t xml:space="preserve">Associated patterns and predicting model of life trauma, depression, and suicide using ensemble machine learning, </w:t>
            </w:r>
            <w:r w:rsidRPr="0E46D153">
              <w:rPr>
                <w:rFonts w:ascii="TH SarabunPSK" w:hAnsi="TH SarabunPSK" w:cs="TH SarabunPSK"/>
                <w:i/>
                <w:iCs/>
                <w:sz w:val="28"/>
              </w:rPr>
              <w:t>Emerging Science Journal</w:t>
            </w:r>
            <w:r w:rsidRPr="70872559">
              <w:rPr>
                <w:rFonts w:ascii="TH SarabunPSK" w:hAnsi="TH SarabunPSK" w:cs="TH SarabunPSK"/>
                <w:sz w:val="28"/>
              </w:rPr>
              <w:t xml:space="preserve">, </w:t>
            </w:r>
            <w:r w:rsidRPr="0E46D153">
              <w:rPr>
                <w:rFonts w:ascii="TH SarabunPSK" w:hAnsi="TH SarabunPSK" w:cs="TH SarabunPSK"/>
                <w:i/>
                <w:iCs/>
                <w:sz w:val="28"/>
              </w:rPr>
              <w:t>6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70872559">
              <w:rPr>
                <w:rFonts w:ascii="TH SarabunPSK" w:hAnsi="TH SarabunPSK" w:cs="TH SarabunPSK"/>
                <w:sz w:val="28"/>
              </w:rPr>
              <w:t>4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)</w:t>
            </w:r>
            <w:r w:rsidRPr="70872559">
              <w:rPr>
                <w:rFonts w:ascii="TH SarabunPSK" w:hAnsi="TH SarabunPSK" w:cs="TH SarabunPSK"/>
                <w:sz w:val="28"/>
              </w:rPr>
              <w:t>,679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-</w:t>
            </w:r>
            <w:r w:rsidRPr="70872559">
              <w:rPr>
                <w:rFonts w:ascii="TH SarabunPSK" w:hAnsi="TH SarabunPSK" w:cs="TH SarabunPSK"/>
                <w:sz w:val="28"/>
              </w:rPr>
              <w:t>693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1072DA9B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2C8FD645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962FA7" w:rsidRPr="002A5F89" w14:paraId="1622333A" w14:textId="77777777" w:rsidTr="0E46D153">
        <w:tc>
          <w:tcPr>
            <w:tcW w:w="459" w:type="pct"/>
          </w:tcPr>
          <w:p w14:paraId="2598DEE6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308" w:type="pct"/>
          </w:tcPr>
          <w:p w14:paraId="72BD0B06" w14:textId="56FE12A9" w:rsidR="00962FA7" w:rsidRPr="002A5F89" w:rsidRDefault="00962FA7" w:rsidP="7087255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0872559">
              <w:rPr>
                <w:rFonts w:ascii="TH SarabunPSK" w:hAnsi="TH SarabunPSK" w:cs="TH SarabunPSK"/>
                <w:sz w:val="28"/>
              </w:rPr>
              <w:t>Sawangarreerak, S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70872559">
              <w:rPr>
                <w:rFonts w:ascii="TH SarabunPSK" w:hAnsi="TH SarabunPSK" w:cs="TH SarabunPSK"/>
                <w:sz w:val="28"/>
              </w:rPr>
              <w:t>, &amp; Thanathamathee, P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0872559">
              <w:rPr>
                <w:rFonts w:ascii="TH SarabunPSK" w:hAnsi="TH SarabunPSK" w:cs="TH SarabunPSK"/>
                <w:sz w:val="28"/>
              </w:rPr>
              <w:t>2021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0872559">
              <w:rPr>
                <w:rFonts w:ascii="TH SarabunPSK" w:hAnsi="TH SarabunPSK" w:cs="TH SarabunPSK"/>
                <w:sz w:val="28"/>
              </w:rPr>
              <w:t>Detecting and analyzing fraudulent patterns of financial statement for open innovation using discretization and association rule mining, J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open innov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sz w:val="28"/>
              </w:rPr>
              <w:t>Technol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Mark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Complex</w:t>
            </w:r>
            <w:r w:rsidRPr="70872559">
              <w:rPr>
                <w:rFonts w:ascii="TH SarabunPSK" w:hAnsi="TH SarabunPSK" w:cs="TH SarabunPSK"/>
                <w:sz w:val="28"/>
              </w:rPr>
              <w:t xml:space="preserve">, </w:t>
            </w:r>
            <w:r w:rsidRPr="70872559">
              <w:rPr>
                <w:rFonts w:ascii="TH SarabunPSK" w:hAnsi="TH SarabunPSK" w:cs="TH SarabunPSK"/>
                <w:i/>
                <w:iCs/>
                <w:sz w:val="28"/>
              </w:rPr>
              <w:t>7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70872559">
              <w:rPr>
                <w:rFonts w:ascii="TH SarabunPSK" w:hAnsi="TH SarabunPSK" w:cs="TH SarabunPSK"/>
                <w:sz w:val="28"/>
              </w:rPr>
              <w:t>2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)</w:t>
            </w:r>
            <w:r w:rsidRPr="70872559">
              <w:rPr>
                <w:rFonts w:ascii="TH SarabunPSK" w:hAnsi="TH SarabunPSK" w:cs="TH SarabunPSK"/>
                <w:sz w:val="28"/>
              </w:rPr>
              <w:t>, 128</w:t>
            </w:r>
            <w:r w:rsidRPr="7087255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3A67920D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1B4AB8A7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962FA7" w:rsidRPr="002A5F89" w14:paraId="21D211AE" w14:textId="77777777" w:rsidTr="0E46D153">
        <w:tc>
          <w:tcPr>
            <w:tcW w:w="459" w:type="pct"/>
          </w:tcPr>
          <w:p w14:paraId="78941E47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308" w:type="pct"/>
          </w:tcPr>
          <w:p w14:paraId="27D906B0" w14:textId="77777777" w:rsidR="00962FA7" w:rsidRPr="002A5F89" w:rsidRDefault="00962FA7" w:rsidP="00962F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Sawangarreerak, S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A5F89">
              <w:rPr>
                <w:rFonts w:ascii="TH SarabunPSK" w:hAnsi="TH SarabunPSK" w:cs="TH SarabunPSK" w:hint="cs"/>
                <w:sz w:val="28"/>
              </w:rPr>
              <w:t>, &amp; Thanathamathee, P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2A5F89">
              <w:rPr>
                <w:rFonts w:ascii="TH SarabunPSK" w:hAnsi="TH SarabunPSK" w:cs="TH SarabunPSK" w:hint="cs"/>
                <w:sz w:val="28"/>
              </w:rPr>
              <w:t>2020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2A5F89">
              <w:rPr>
                <w:rFonts w:ascii="TH SarabunPSK" w:hAnsi="TH SarabunPSK" w:cs="TH SarabunPSK" w:hint="cs"/>
                <w:sz w:val="28"/>
              </w:rPr>
              <w:t xml:space="preserve">Random Forest with Sampling Techniques for Handling Imbalanced Prediction of University Student Depression, </w:t>
            </w:r>
            <w:r w:rsidRPr="002A5F89">
              <w:rPr>
                <w:rFonts w:ascii="TH SarabunPSK" w:hAnsi="TH SarabunPSK" w:cs="TH SarabunPSK" w:hint="cs"/>
                <w:i/>
                <w:iCs/>
                <w:sz w:val="28"/>
              </w:rPr>
              <w:t>Information</w:t>
            </w:r>
            <w:r w:rsidRPr="002A5F89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2A5F89">
              <w:rPr>
                <w:rFonts w:ascii="TH SarabunPSK" w:hAnsi="TH SarabunPSK" w:cs="TH SarabunPSK" w:hint="cs"/>
                <w:i/>
                <w:iCs/>
                <w:sz w:val="28"/>
              </w:rPr>
              <w:t>11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A5F89">
              <w:rPr>
                <w:rFonts w:ascii="TH SarabunPSK" w:hAnsi="TH SarabunPSK" w:cs="TH SarabunPSK" w:hint="cs"/>
                <w:sz w:val="28"/>
              </w:rPr>
              <w:t>11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2A5F89">
              <w:rPr>
                <w:rFonts w:ascii="TH SarabunPSK" w:hAnsi="TH SarabunPSK" w:cs="TH SarabunPSK" w:hint="cs"/>
                <w:sz w:val="28"/>
              </w:rPr>
              <w:t>, 519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15" w:type="pct"/>
          </w:tcPr>
          <w:p w14:paraId="4F29B8B1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618" w:type="pct"/>
          </w:tcPr>
          <w:p w14:paraId="3EB0BC77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</w:p>
        </w:tc>
      </w:tr>
    </w:tbl>
    <w:p w14:paraId="3DEEC669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6B8A8B" w14:textId="77777777" w:rsidR="00962FA7" w:rsidRPr="00962FA7" w:rsidRDefault="00962FA7" w:rsidP="00962FA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2FA7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962FA7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94"/>
        <w:gridCol w:w="1620"/>
      </w:tblGrid>
      <w:tr w:rsidR="00962FA7" w:rsidRPr="002A5F89" w14:paraId="186F520C" w14:textId="77777777" w:rsidTr="002A5F89">
        <w:trPr>
          <w:trHeight w:val="163"/>
          <w:tblHeader/>
        </w:trPr>
        <w:tc>
          <w:tcPr>
            <w:tcW w:w="4121" w:type="pct"/>
          </w:tcPr>
          <w:p w14:paraId="05E50143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79" w:type="pct"/>
          </w:tcPr>
          <w:p w14:paraId="0247412B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F8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962FA7" w:rsidRPr="002A5F89" w14:paraId="7825FB8D" w14:textId="77777777" w:rsidTr="002A5F89">
        <w:tc>
          <w:tcPr>
            <w:tcW w:w="4121" w:type="pct"/>
          </w:tcPr>
          <w:p w14:paraId="38676280" w14:textId="77777777" w:rsidR="00962FA7" w:rsidRPr="002A5F89" w:rsidRDefault="00962FA7" w:rsidP="00962FA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>การรับรองมาตรฐานวิชาชีพเพื่อการสอนและการสนับสนุนการเรียนรู้ที่มีคุณภาพของประเทศอังกฤษ (</w:t>
            </w:r>
            <w:r w:rsidRPr="002A5F89">
              <w:rPr>
                <w:rFonts w:ascii="TH SarabunPSK" w:hAnsi="TH SarabunPSK" w:cs="TH SarabunPSK" w:hint="cs"/>
                <w:sz w:val="28"/>
              </w:rPr>
              <w:t xml:space="preserve">The UK Professional Standards Framework 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A5F89">
              <w:rPr>
                <w:rFonts w:ascii="TH SarabunPSK" w:hAnsi="TH SarabunPSK" w:cs="TH SarabunPSK" w:hint="cs"/>
                <w:sz w:val="28"/>
              </w:rPr>
              <w:t>UKPSF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))</w:t>
            </w:r>
          </w:p>
          <w:p w14:paraId="2CB4B8ED" w14:textId="77777777" w:rsidR="00962FA7" w:rsidRPr="002A5F89" w:rsidRDefault="00962FA7" w:rsidP="00962FA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Fellowship reference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2A5F89">
              <w:rPr>
                <w:rFonts w:ascii="TH SarabunPSK" w:hAnsi="TH SarabunPSK" w:cs="TH SarabunPSK" w:hint="cs"/>
                <w:sz w:val="28"/>
              </w:rPr>
              <w:t>PR179005</w:t>
            </w:r>
          </w:p>
          <w:p w14:paraId="49426E1B" w14:textId="77777777" w:rsidR="00962FA7" w:rsidRPr="002A5F89" w:rsidRDefault="00962FA7" w:rsidP="00962FA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A5F89">
              <w:rPr>
                <w:rFonts w:ascii="TH SarabunPSK" w:hAnsi="TH SarabunPSK" w:cs="TH SarabunPSK" w:hint="cs"/>
                <w:sz w:val="28"/>
              </w:rPr>
              <w:t>Date of Fellowship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2A5F89">
              <w:rPr>
                <w:rFonts w:ascii="TH SarabunPSK" w:hAnsi="TH SarabunPSK" w:cs="TH SarabunPSK" w:hint="cs"/>
                <w:sz w:val="28"/>
              </w:rPr>
              <w:t>28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2A5F89">
              <w:rPr>
                <w:rFonts w:ascii="TH SarabunPSK" w:hAnsi="TH SarabunPSK" w:cs="TH SarabunPSK" w:hint="cs"/>
                <w:sz w:val="28"/>
              </w:rPr>
              <w:t>04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2A5F89">
              <w:rPr>
                <w:rFonts w:ascii="TH SarabunPSK" w:hAnsi="TH SarabunPSK" w:cs="TH SarabunPSK" w:hint="cs"/>
                <w:sz w:val="28"/>
              </w:rPr>
              <w:t>2020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79" w:type="pct"/>
          </w:tcPr>
          <w:p w14:paraId="441963FC" w14:textId="77777777" w:rsidR="00962FA7" w:rsidRPr="002A5F89" w:rsidRDefault="00962FA7" w:rsidP="00962F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A5F89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2A5F89">
              <w:rPr>
                <w:rFonts w:ascii="TH SarabunPSK" w:hAnsi="TH SarabunPSK" w:cs="TH SarabunPSK" w:hint="cs"/>
                <w:sz w:val="28"/>
              </w:rPr>
              <w:t>256</w:t>
            </w:r>
            <w:r w:rsidRPr="002A5F8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</w:tbl>
    <w:p w14:paraId="3656B9AB" w14:textId="77777777" w:rsidR="00F97D44" w:rsidRPr="00962FA7" w:rsidRDefault="00F97D44" w:rsidP="00553D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962FA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323"/>
    <w:multiLevelType w:val="hybridMultilevel"/>
    <w:tmpl w:val="80780906"/>
    <w:lvl w:ilvl="0" w:tplc="74DEC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11343"/>
    <w:multiLevelType w:val="hybridMultilevel"/>
    <w:tmpl w:val="57F26B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8A60C4"/>
    <w:multiLevelType w:val="hybridMultilevel"/>
    <w:tmpl w:val="A1667936"/>
    <w:lvl w:ilvl="0" w:tplc="4C06F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F2DE7"/>
    <w:multiLevelType w:val="hybridMultilevel"/>
    <w:tmpl w:val="535A187C"/>
    <w:lvl w:ilvl="0" w:tplc="74DEC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84006">
    <w:abstractNumId w:val="1"/>
  </w:num>
  <w:num w:numId="2" w16cid:durableId="1636715756">
    <w:abstractNumId w:val="3"/>
  </w:num>
  <w:num w:numId="3" w16cid:durableId="89664902">
    <w:abstractNumId w:val="0"/>
  </w:num>
  <w:num w:numId="4" w16cid:durableId="132115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A"/>
    <w:rsid w:val="00255735"/>
    <w:rsid w:val="002A5F89"/>
    <w:rsid w:val="00553DE6"/>
    <w:rsid w:val="00553EEA"/>
    <w:rsid w:val="0088097F"/>
    <w:rsid w:val="00962FA7"/>
    <w:rsid w:val="00A22FBC"/>
    <w:rsid w:val="00E61752"/>
    <w:rsid w:val="00E86F1A"/>
    <w:rsid w:val="00F8788B"/>
    <w:rsid w:val="00F97D44"/>
    <w:rsid w:val="0E46D153"/>
    <w:rsid w:val="6657BC60"/>
    <w:rsid w:val="708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F2CA"/>
  <w15:chartTrackingRefBased/>
  <w15:docId w15:val="{2969EA2F-3847-4C83-83EF-0B57AA0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A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A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2025-07-23T07:46:00Z</dcterms:created>
  <dcterms:modified xsi:type="dcterms:W3CDTF">2025-07-23T07:46:00Z</dcterms:modified>
</cp:coreProperties>
</file>