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A5092" w:rsidRPr="009A193B" w:rsidRDefault="003A5092" w:rsidP="003A50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F57FC73" wp14:editId="29F196A7">
            <wp:extent cx="487492" cy="782320"/>
            <wp:effectExtent l="0" t="0" r="8255" b="0"/>
            <wp:docPr id="2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A5092" w:rsidRPr="009A193B" w:rsidRDefault="003A5092" w:rsidP="003A50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2575252" w14:textId="77777777" w:rsidR="003A5092" w:rsidRDefault="003A5092" w:rsidP="003A5092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ดร.ถกล ตั้งผาติ</w:t>
      </w:r>
    </w:p>
    <w:p w14:paraId="0A37501D" w14:textId="77777777" w:rsidR="003A5092" w:rsidRPr="009A193B" w:rsidRDefault="003A5092" w:rsidP="003A5092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3A5092" w:rsidRPr="009A193B" w14:paraId="25871AF7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864CA26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081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5417713</w:t>
            </w:r>
          </w:p>
          <w:p w14:paraId="6A09E912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093A50D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takol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ta@wu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3A5092" w:rsidRPr="00D60C3D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A5092" w:rsidRPr="00D60C3D" w14:paraId="45A42D2C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3A5092" w:rsidRPr="00D60C3D" w14:paraId="2167207A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5A2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3A5092" w:rsidRPr="00D60C3D" w14:paraId="6A08A4B3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067F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2555</w:t>
            </w:r>
          </w:p>
        </w:tc>
      </w:tr>
    </w:tbl>
    <w:p w14:paraId="02EB378F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3A5092" w:rsidRPr="00D60C3D" w14:paraId="0B357D1B" w14:textId="77777777" w:rsidTr="00195F9D">
        <w:trPr>
          <w:trHeight w:val="513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A5092" w:rsidRPr="00D60C3D" w14:paraId="736D63D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2566</w:t>
            </w:r>
            <w:r w:rsidRPr="00D60C3D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3A5092" w:rsidRPr="00D60C3D" w14:paraId="2EEDA800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AE7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1CD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คณะวิทยาศาสตร์ มหาวิทยาลัยเทคโนโลยีพระจอมเกล้าธนบุรี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0B0E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2564</w:t>
            </w:r>
            <w:r w:rsidRPr="00D60C3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467777D" w14:textId="77777777" w:rsidR="003A5092" w:rsidRPr="00D60C3D" w:rsidRDefault="003A5092" w:rsidP="003A509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Modified general relativity</w:t>
      </w:r>
    </w:p>
    <w:p w14:paraId="344BC840" w14:textId="77777777" w:rsidR="003A5092" w:rsidRPr="00D60C3D" w:rsidRDefault="003A5092" w:rsidP="003A509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Wormholes</w:t>
      </w:r>
    </w:p>
    <w:p w14:paraId="3EB7A8F6" w14:textId="77777777" w:rsidR="003A5092" w:rsidRPr="00D60C3D" w:rsidRDefault="003A5092" w:rsidP="003A509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Black holes</w:t>
      </w:r>
    </w:p>
    <w:p w14:paraId="0ED8D811" w14:textId="77777777" w:rsidR="003A5092" w:rsidRPr="00D60C3D" w:rsidRDefault="003A5092" w:rsidP="003A509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Neutron stars</w:t>
      </w:r>
      <w:r w:rsidRPr="00D60C3D">
        <w:rPr>
          <w:rFonts w:ascii="TH SarabunPSK" w:hAnsi="TH SarabunPSK" w:cs="TH SarabunPSK"/>
          <w:sz w:val="32"/>
          <w:szCs w:val="32"/>
          <w:cs/>
        </w:rPr>
        <w:t>/</w:t>
      </w:r>
      <w:r w:rsidRPr="00D60C3D">
        <w:rPr>
          <w:rFonts w:ascii="TH SarabunPSK" w:hAnsi="TH SarabunPSK" w:cs="TH SarabunPSK"/>
          <w:sz w:val="32"/>
          <w:szCs w:val="32"/>
        </w:rPr>
        <w:t>quark stars</w:t>
      </w:r>
    </w:p>
    <w:p w14:paraId="5A39BBE3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7"/>
        <w:gridCol w:w="1977"/>
        <w:gridCol w:w="1697"/>
        <w:gridCol w:w="2702"/>
        <w:gridCol w:w="1131"/>
      </w:tblGrid>
      <w:tr w:rsidR="003A5092" w:rsidRPr="00D60C3D" w14:paraId="6865ED35" w14:textId="77777777" w:rsidTr="003A5092">
        <w:trPr>
          <w:tblHeader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A5092" w:rsidRPr="00D60C3D" w14:paraId="62E39F33" w14:textId="77777777" w:rsidTr="003A5092">
        <w:trPr>
          <w:trHeight w:val="520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313DB2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 2562/สาขาวิชาฟิสิกส์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A0CB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340 Electromagnetic Theory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7249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3A5092" w:rsidRPr="00D60C3D" w14:paraId="3EB4A20A" w14:textId="77777777" w:rsidTr="003A5092">
        <w:trPr>
          <w:trHeight w:val="117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3F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102 Physics Laboratory I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A5092" w:rsidRPr="00D60C3D" w14:paraId="4C0B0A93" w14:textId="77777777" w:rsidTr="003A5092">
        <w:trPr>
          <w:trHeight w:val="70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003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A5092" w:rsidRPr="00D60C3D" w14:paraId="19CAC553" w14:textId="77777777" w:rsidTr="003A5092">
        <w:trPr>
          <w:trHeight w:val="70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1F9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 xml:space="preserve">430 Selected Topics in Theoretical Physics 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A5092" w:rsidRPr="00D60C3D" w14:paraId="5EC3E54F" w14:textId="77777777" w:rsidTr="003A5092">
        <w:trPr>
          <w:trHeight w:val="70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089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104 Physics Laboratory II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A5092" w:rsidRPr="00D60C3D" w14:paraId="2DD93A90" w14:textId="77777777" w:rsidTr="003A5092">
        <w:trPr>
          <w:trHeight w:val="138"/>
        </w:trPr>
        <w:tc>
          <w:tcPr>
            <w:tcW w:w="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CE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100 Fundamental Physics Laboratory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1FC39945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562CB0E" w14:textId="77777777" w:rsidR="003A5092" w:rsidRDefault="003A509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726238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15F678B2" w14:textId="77777777" w:rsidR="003A5092" w:rsidRPr="00D60C3D" w:rsidRDefault="003A5092" w:rsidP="003A5092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Modified Monte Carlo method based on fluctuation theorem</w:t>
      </w:r>
    </w:p>
    <w:p w14:paraId="34CE0A41" w14:textId="77777777" w:rsidR="003A5092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3A5092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62EBF3C5" w14:textId="77777777" w:rsidR="003A5092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222C6FB" w14:textId="77777777" w:rsidR="003A5092" w:rsidRPr="00D60C3D" w:rsidRDefault="003A5092" w:rsidP="003A509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The wormholes in the modification of general relativity</w:t>
      </w:r>
    </w:p>
    <w:p w14:paraId="6D98A12B" w14:textId="77777777" w:rsidR="003A5092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7605D469" w14:textId="77777777" w:rsidR="003A5092" w:rsidRPr="00D60C3D" w:rsidRDefault="003A5092" w:rsidP="003A5092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60C3D">
        <w:rPr>
          <w:rFonts w:ascii="TH SarabunPSK" w:hAnsi="TH SarabunPSK" w:cs="TH SarabunPSK"/>
          <w:sz w:val="32"/>
          <w:szCs w:val="32"/>
        </w:rPr>
        <w:t>Tangphati, T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>, Chatrabhuti, A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>, Samart, D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>, &amp; Channuie, P</w:t>
      </w:r>
      <w:r w:rsidRPr="00D60C3D">
        <w:rPr>
          <w:rFonts w:ascii="TH SarabunPSK" w:hAnsi="TH SarabunPSK" w:cs="TH SarabunPSK"/>
          <w:sz w:val="32"/>
          <w:szCs w:val="32"/>
          <w:cs/>
        </w:rPr>
        <w:t>. (</w:t>
      </w:r>
      <w:r w:rsidRPr="00D60C3D">
        <w:rPr>
          <w:rFonts w:ascii="TH SarabunPSK" w:hAnsi="TH SarabunPSK" w:cs="TH SarabunPSK"/>
          <w:sz w:val="32"/>
          <w:szCs w:val="32"/>
        </w:rPr>
        <w:t>2020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D60C3D">
        <w:rPr>
          <w:rFonts w:ascii="TH SarabunPSK" w:hAnsi="TH SarabunPSK" w:cs="TH SarabunPSK"/>
          <w:sz w:val="32"/>
          <w:szCs w:val="32"/>
        </w:rPr>
        <w:t>Thin</w:t>
      </w:r>
      <w:r w:rsidRPr="00D60C3D">
        <w:rPr>
          <w:rFonts w:ascii="TH SarabunPSK" w:hAnsi="TH SarabunPSK" w:cs="TH SarabunPSK"/>
          <w:sz w:val="32"/>
          <w:szCs w:val="32"/>
          <w:cs/>
        </w:rPr>
        <w:t>-</w:t>
      </w:r>
      <w:r w:rsidRPr="00D60C3D">
        <w:rPr>
          <w:rFonts w:ascii="TH SarabunPSK" w:hAnsi="TH SarabunPSK" w:cs="TH SarabunPSK"/>
          <w:sz w:val="32"/>
          <w:szCs w:val="32"/>
        </w:rPr>
        <w:t>shell wormholes in de Rham</w:t>
      </w:r>
      <w:r w:rsidRPr="00D60C3D">
        <w:rPr>
          <w:rFonts w:ascii="TH SarabunPSK" w:hAnsi="TH SarabunPSK" w:cs="TH SarabunPSK"/>
          <w:sz w:val="32"/>
          <w:szCs w:val="32"/>
          <w:cs/>
        </w:rPr>
        <w:t>-</w:t>
      </w:r>
      <w:r w:rsidRPr="00D60C3D">
        <w:rPr>
          <w:rFonts w:ascii="TH SarabunPSK" w:hAnsi="TH SarabunPSK" w:cs="TH SarabunPSK"/>
          <w:sz w:val="32"/>
          <w:szCs w:val="32"/>
        </w:rPr>
        <w:t>Gabadadze</w:t>
      </w:r>
      <w:r w:rsidRPr="00D60C3D">
        <w:rPr>
          <w:rFonts w:ascii="TH SarabunPSK" w:hAnsi="TH SarabunPSK" w:cs="TH SarabunPSK"/>
          <w:sz w:val="32"/>
          <w:szCs w:val="32"/>
          <w:cs/>
        </w:rPr>
        <w:t>-</w:t>
      </w:r>
      <w:r w:rsidRPr="00D60C3D">
        <w:rPr>
          <w:rFonts w:ascii="TH SarabunPSK" w:hAnsi="TH SarabunPSK" w:cs="TH SarabunPSK"/>
          <w:sz w:val="32"/>
          <w:szCs w:val="32"/>
        </w:rPr>
        <w:t>Tolley massive gravity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60C3D">
        <w:rPr>
          <w:rFonts w:ascii="TH SarabunPSK" w:hAnsi="TH SarabunPSK" w:cs="TH SarabunPSK"/>
          <w:i/>
          <w:iCs/>
          <w:sz w:val="32"/>
          <w:szCs w:val="32"/>
        </w:rPr>
        <w:t>The European Physical Journal C, 80</w:t>
      </w:r>
      <w:r w:rsidRPr="00D60C3D">
        <w:rPr>
          <w:rFonts w:ascii="TH SarabunPSK" w:hAnsi="TH SarabunPSK" w:cs="TH SarabunPSK"/>
          <w:sz w:val="32"/>
          <w:szCs w:val="32"/>
          <w:cs/>
        </w:rPr>
        <w:t>(</w:t>
      </w:r>
      <w:r w:rsidRPr="00D60C3D">
        <w:rPr>
          <w:rFonts w:ascii="TH SarabunPSK" w:hAnsi="TH SarabunPSK" w:cs="TH SarabunPSK"/>
          <w:sz w:val="32"/>
          <w:szCs w:val="32"/>
        </w:rPr>
        <w:t>8</w:t>
      </w:r>
      <w:r w:rsidRPr="00D60C3D">
        <w:rPr>
          <w:rFonts w:ascii="TH SarabunPSK" w:hAnsi="TH SarabunPSK" w:cs="TH SarabunPSK"/>
          <w:sz w:val="32"/>
          <w:szCs w:val="32"/>
          <w:cs/>
        </w:rPr>
        <w:t>)</w:t>
      </w:r>
      <w:r w:rsidRPr="00D60C3D">
        <w:rPr>
          <w:rFonts w:ascii="TH SarabunPSK" w:hAnsi="TH SarabunPSK" w:cs="TH SarabunPSK"/>
          <w:sz w:val="32"/>
          <w:szCs w:val="32"/>
        </w:rPr>
        <w:t>, 722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3FFE3D4E" w14:textId="77777777" w:rsidR="003A5092" w:rsidRPr="00D60C3D" w:rsidRDefault="003A5092" w:rsidP="003A5092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Tangphati, T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>, Chatrabhuti, A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>, Samart, D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>, &amp; Channuie, P</w:t>
      </w:r>
      <w:r w:rsidRPr="00D60C3D">
        <w:rPr>
          <w:rFonts w:ascii="TH SarabunPSK" w:hAnsi="TH SarabunPSK" w:cs="TH SarabunPSK"/>
          <w:sz w:val="32"/>
          <w:szCs w:val="32"/>
          <w:cs/>
        </w:rPr>
        <w:t>. (</w:t>
      </w:r>
      <w:r w:rsidRPr="00D60C3D">
        <w:rPr>
          <w:rFonts w:ascii="TH SarabunPSK" w:hAnsi="TH SarabunPSK" w:cs="TH SarabunPSK"/>
          <w:sz w:val="32"/>
          <w:szCs w:val="32"/>
        </w:rPr>
        <w:t>2020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D60C3D">
        <w:rPr>
          <w:rFonts w:ascii="TH SarabunPSK" w:hAnsi="TH SarabunPSK" w:cs="TH SarabunPSK"/>
          <w:sz w:val="32"/>
          <w:szCs w:val="32"/>
        </w:rPr>
        <w:t>Traversable wormholes in f</w:t>
      </w:r>
      <w:r w:rsidRPr="00D60C3D">
        <w:rPr>
          <w:rFonts w:ascii="TH SarabunPSK" w:hAnsi="TH SarabunPSK" w:cs="TH SarabunPSK"/>
          <w:sz w:val="32"/>
          <w:szCs w:val="32"/>
          <w:cs/>
        </w:rPr>
        <w:t>(</w:t>
      </w:r>
      <w:r w:rsidRPr="00D60C3D">
        <w:rPr>
          <w:rFonts w:ascii="TH SarabunPSK" w:hAnsi="TH SarabunPSK" w:cs="TH SarabunPSK"/>
          <w:sz w:val="32"/>
          <w:szCs w:val="32"/>
        </w:rPr>
        <w:t>R</w:t>
      </w:r>
      <w:r w:rsidRPr="00D60C3D">
        <w:rPr>
          <w:rFonts w:ascii="TH SarabunPSK" w:hAnsi="TH SarabunPSK" w:cs="TH SarabunPSK"/>
          <w:sz w:val="32"/>
          <w:szCs w:val="32"/>
          <w:cs/>
        </w:rPr>
        <w:t>)-</w:t>
      </w:r>
      <w:r w:rsidRPr="00D60C3D">
        <w:rPr>
          <w:rFonts w:ascii="TH SarabunPSK" w:hAnsi="TH SarabunPSK" w:cs="TH SarabunPSK"/>
          <w:sz w:val="32"/>
          <w:szCs w:val="32"/>
        </w:rPr>
        <w:t>massive gravity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60C3D">
        <w:rPr>
          <w:rFonts w:ascii="TH SarabunPSK" w:hAnsi="TH SarabunPSK" w:cs="TH SarabunPSK"/>
          <w:i/>
          <w:iCs/>
          <w:sz w:val="32"/>
          <w:szCs w:val="32"/>
        </w:rPr>
        <w:t>Physical Review D, 102</w:t>
      </w:r>
      <w:r w:rsidRPr="00D60C3D">
        <w:rPr>
          <w:rFonts w:ascii="TH SarabunPSK" w:hAnsi="TH SarabunPSK" w:cs="TH SarabunPSK"/>
          <w:sz w:val="32"/>
          <w:szCs w:val="32"/>
          <w:cs/>
        </w:rPr>
        <w:t>(</w:t>
      </w:r>
      <w:r w:rsidRPr="00D60C3D">
        <w:rPr>
          <w:rFonts w:ascii="TH SarabunPSK" w:hAnsi="TH SarabunPSK" w:cs="TH SarabunPSK"/>
          <w:sz w:val="32"/>
          <w:szCs w:val="32"/>
        </w:rPr>
        <w:t>8</w:t>
      </w:r>
      <w:r w:rsidRPr="00D60C3D">
        <w:rPr>
          <w:rFonts w:ascii="TH SarabunPSK" w:hAnsi="TH SarabunPSK" w:cs="TH SarabunPSK"/>
          <w:sz w:val="32"/>
          <w:szCs w:val="32"/>
          <w:cs/>
        </w:rPr>
        <w:t>)</w:t>
      </w:r>
      <w:r w:rsidRPr="00D60C3D">
        <w:rPr>
          <w:rFonts w:ascii="TH SarabunPSK" w:hAnsi="TH SarabunPSK" w:cs="TH SarabunPSK"/>
          <w:sz w:val="32"/>
          <w:szCs w:val="32"/>
        </w:rPr>
        <w:t>, 084026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</w:p>
    <w:p w14:paraId="2946DB82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3A5092" w:rsidRPr="009A193B" w:rsidRDefault="003A5092" w:rsidP="003A5092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3A5092" w:rsidRPr="00B938EB" w14:paraId="166029A1" w14:textId="77777777" w:rsidTr="5BACFEEC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3A5092" w:rsidRPr="00B938EB" w14:paraId="6A9C64FF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72BE" w14:textId="77777777" w:rsidR="003A5092" w:rsidRPr="00B938EB" w:rsidRDefault="003A5092" w:rsidP="5BACFEEC">
            <w:pPr>
              <w:rPr>
                <w:rFonts w:ascii="TH SarabunPSK" w:hAnsi="TH SarabunPSK" w:cs="TH SarabunPSK"/>
                <w:sz w:val="28"/>
              </w:rPr>
            </w:pPr>
            <w:r w:rsidRPr="5BACFEEC">
              <w:rPr>
                <w:rFonts w:ascii="TH SarabunPSK" w:hAnsi="TH SarabunPSK" w:cs="TH SarabunPSK"/>
                <w:sz w:val="28"/>
              </w:rPr>
              <w:t>Chakrabarty, H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Chatrabhuti, 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Malafarina, D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Silasanc, B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&amp; Tangphati, T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BACFEEC">
              <w:rPr>
                <w:rFonts w:ascii="TH SarabunPSK" w:hAnsi="TH SarabunPSK" w:cs="TH SarabunPSK"/>
                <w:sz w:val="28"/>
              </w:rPr>
              <w:t>2023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BACFEEC">
              <w:rPr>
                <w:rFonts w:ascii="TH SarabunPSK" w:hAnsi="TH SarabunPSK" w:cs="TH SarabunPSK"/>
                <w:sz w:val="28"/>
              </w:rPr>
              <w:t>Effects of gravitational lensing by kaluza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-</w:t>
            </w:r>
            <w:r w:rsidRPr="5BACFEEC">
              <w:rPr>
                <w:rFonts w:ascii="TH SarabunPSK" w:hAnsi="TH SarabunPSK" w:cs="TH SarabunPSK"/>
                <w:sz w:val="28"/>
              </w:rPr>
              <w:t>klein black holes on neutrino oscillations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>Journal of Cosmology and Astroparticle Physics, 8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(</w:t>
            </w:r>
            <w:r w:rsidRPr="5BACFEEC">
              <w:rPr>
                <w:rFonts w:ascii="TH SarabunPSK" w:hAnsi="TH SarabunPSK" w:cs="TH SarabunPSK"/>
                <w:sz w:val="28"/>
              </w:rPr>
              <w:t>18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).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3A5092" w:rsidRPr="00B938EB" w14:paraId="40F990A1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7B8A" w14:textId="77777777" w:rsidR="003A5092" w:rsidRPr="00B938EB" w:rsidRDefault="003A5092" w:rsidP="5BACFEEC">
            <w:pPr>
              <w:rPr>
                <w:rFonts w:ascii="TH SarabunPSK" w:hAnsi="TH SarabunPSK" w:cs="TH SarabunPSK"/>
                <w:sz w:val="28"/>
              </w:rPr>
            </w:pPr>
            <w:r w:rsidRPr="5BACFEEC">
              <w:rPr>
                <w:rFonts w:ascii="TH SarabunPSK" w:hAnsi="TH SarabunPSK" w:cs="TH SarabunPSK"/>
                <w:sz w:val="28"/>
              </w:rPr>
              <w:t>Promsiri, C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Tangphati, T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Hirunsirisawat, E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&amp; Ponglertsakul, S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BACFEEC">
              <w:rPr>
                <w:rFonts w:ascii="TH SarabunPSK" w:hAnsi="TH SarabunPSK" w:cs="TH SarabunPSK"/>
                <w:sz w:val="28"/>
              </w:rPr>
              <w:t>2023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BACFEEC">
              <w:rPr>
                <w:rFonts w:ascii="TH SarabunPSK" w:hAnsi="TH SarabunPSK" w:cs="TH SarabunPSK"/>
                <w:sz w:val="28"/>
              </w:rPr>
              <w:t>Scalarization of planar anti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-</w:t>
            </w:r>
            <w:r w:rsidRPr="5BACFEEC">
              <w:rPr>
                <w:rFonts w:ascii="TH SarabunPSK" w:hAnsi="TH SarabunPSK" w:cs="TH SarabunPSK"/>
                <w:sz w:val="28"/>
              </w:rPr>
              <w:t>de sitter charged black holes in einstein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-</w:t>
            </w:r>
            <w:r w:rsidRPr="5BACFEEC">
              <w:rPr>
                <w:rFonts w:ascii="TH SarabunPSK" w:hAnsi="TH SarabunPSK" w:cs="TH SarabunPSK"/>
                <w:sz w:val="28"/>
              </w:rPr>
              <w:t>maxwell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-</w:t>
            </w:r>
            <w:r w:rsidRPr="5BACFEEC">
              <w:rPr>
                <w:rFonts w:ascii="TH SarabunPSK" w:hAnsi="TH SarabunPSK" w:cs="TH SarabunPSK"/>
                <w:sz w:val="28"/>
              </w:rPr>
              <w:t>scalar theory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>Physical Review D, 108</w:t>
            </w:r>
            <w:r w:rsidRPr="5BACFEEC">
              <w:rPr>
                <w:rFonts w:ascii="TH SarabunPSK" w:hAnsi="TH SarabunPSK" w:cs="TH SarabunPSK"/>
                <w:sz w:val="28"/>
              </w:rPr>
              <w:t>, 024015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3A5092" w:rsidRPr="00B938EB" w14:paraId="009034D1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B716" w14:textId="77777777" w:rsidR="003A5092" w:rsidRPr="00B938EB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Tangphati, T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938EB">
              <w:rPr>
                <w:rFonts w:ascii="TH SarabunPSK" w:hAnsi="TH SarabunPSK" w:cs="TH SarabunPSK"/>
                <w:sz w:val="28"/>
              </w:rPr>
              <w:t>, Panotopoulos, G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938EB">
              <w:rPr>
                <w:rFonts w:ascii="TH SarabunPSK" w:hAnsi="TH SarabunPSK" w:cs="TH SarabunPSK"/>
                <w:sz w:val="28"/>
              </w:rPr>
              <w:t>, Banerjee, A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938EB">
              <w:rPr>
                <w:rFonts w:ascii="TH SarabunPSK" w:hAnsi="TH SarabunPSK" w:cs="TH SarabunPSK"/>
                <w:sz w:val="28"/>
              </w:rPr>
              <w:t>, &amp; Pradhan, A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938EB">
              <w:rPr>
                <w:rFonts w:ascii="TH SarabunPSK" w:hAnsi="TH SarabunPSK" w:cs="TH SarabunPSK"/>
                <w:sz w:val="28"/>
              </w:rPr>
              <w:t>2023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938EB">
              <w:rPr>
                <w:rFonts w:ascii="TH SarabunPSK" w:hAnsi="TH SarabunPSK" w:cs="TH SarabunPSK"/>
                <w:sz w:val="28"/>
              </w:rPr>
              <w:t>Charged compact stars with color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938EB">
              <w:rPr>
                <w:rFonts w:ascii="TH SarabunPSK" w:hAnsi="TH SarabunPSK" w:cs="TH SarabunPSK"/>
                <w:sz w:val="28"/>
              </w:rPr>
              <w:t>flavor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938EB">
              <w:rPr>
                <w:rFonts w:ascii="TH SarabunPSK" w:hAnsi="TH SarabunPSK" w:cs="TH SarabunPSK"/>
                <w:sz w:val="28"/>
              </w:rPr>
              <w:t>locked strange quark matter in f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938EB">
              <w:rPr>
                <w:rFonts w:ascii="TH SarabunPSK" w:hAnsi="TH SarabunPSK" w:cs="TH SarabunPSK"/>
                <w:sz w:val="28"/>
              </w:rPr>
              <w:t>R,T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B938EB">
              <w:rPr>
                <w:rFonts w:ascii="TH SarabunPSK" w:hAnsi="TH SarabunPSK" w:cs="TH SarabunPSK"/>
                <w:sz w:val="28"/>
              </w:rPr>
              <w:t>gravity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938EB">
              <w:rPr>
                <w:rFonts w:ascii="TH SarabunPSK" w:hAnsi="TH SarabunPSK" w:cs="TH SarabunPSK"/>
                <w:i/>
                <w:iCs/>
                <w:sz w:val="28"/>
              </w:rPr>
              <w:t>Chinese Journal of Physics, 82</w:t>
            </w:r>
            <w:r w:rsidRPr="00B938EB">
              <w:rPr>
                <w:rFonts w:ascii="TH SarabunPSK" w:hAnsi="TH SarabunPSK" w:cs="TH SarabunPSK"/>
                <w:sz w:val="28"/>
              </w:rPr>
              <w:t>, 62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938EB">
              <w:rPr>
                <w:rFonts w:ascii="TH SarabunPSK" w:hAnsi="TH SarabunPSK" w:cs="TH SarabunPSK"/>
                <w:sz w:val="28"/>
              </w:rPr>
              <w:t>74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3A5092" w:rsidRPr="00B938EB" w14:paraId="2CD2A182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D13" w14:textId="77777777" w:rsidR="003A5092" w:rsidRPr="00B938EB" w:rsidRDefault="003A5092" w:rsidP="5BACFEE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5BACFEEC">
              <w:rPr>
                <w:rFonts w:ascii="TH SarabunPSK" w:hAnsi="TH SarabunPSK" w:cs="TH SarabunPSK"/>
                <w:sz w:val="28"/>
              </w:rPr>
              <w:t>Tangphati, T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Banerjee, 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&amp; Pradhan, 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BACFEEC">
              <w:rPr>
                <w:rFonts w:ascii="TH SarabunPSK" w:hAnsi="TH SarabunPSK" w:cs="TH SarabunPSK"/>
                <w:sz w:val="28"/>
              </w:rPr>
              <w:t>2023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BACFEEC">
              <w:rPr>
                <w:rFonts w:ascii="TH SarabunPSK" w:hAnsi="TH SarabunPSK" w:cs="TH SarabunPSK"/>
                <w:sz w:val="28"/>
              </w:rPr>
              <w:t>The criteria of the anisotropic quark star models in rastall gravity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>Annals of Physics, 452</w:t>
            </w:r>
            <w:r w:rsidRPr="5BACFEEC">
              <w:rPr>
                <w:rFonts w:ascii="TH SarabunPSK" w:hAnsi="TH SarabunPSK" w:cs="TH SarabunPSK"/>
                <w:sz w:val="28"/>
              </w:rPr>
              <w:t>, 169285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66F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3A5092" w:rsidRPr="00B938EB" w14:paraId="7979180B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1724" w14:textId="77777777" w:rsidR="003A5092" w:rsidRPr="00B938EB" w:rsidRDefault="003A5092" w:rsidP="5BACFEE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5BACFEEC">
              <w:rPr>
                <w:rFonts w:ascii="TH SarabunPSK" w:hAnsi="TH SarabunPSK" w:cs="TH SarabunPSK"/>
                <w:sz w:val="28"/>
              </w:rPr>
              <w:t>Banerjee, 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Tangphati, T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&amp; Hansraj, S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BACFEEC">
              <w:rPr>
                <w:rFonts w:ascii="TH SarabunPSK" w:hAnsi="TH SarabunPSK" w:cs="TH SarabunPSK"/>
                <w:sz w:val="28"/>
              </w:rPr>
              <w:t>2023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BACFEEC">
              <w:rPr>
                <w:rFonts w:ascii="TH SarabunPSK" w:hAnsi="TH SarabunPSK" w:cs="TH SarabunPSK"/>
                <w:sz w:val="28"/>
              </w:rPr>
              <w:t>Strange quark star models from rastall gravity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>Annals of Physics, 451</w:t>
            </w:r>
            <w:r w:rsidRPr="5BACFEEC">
              <w:rPr>
                <w:rFonts w:ascii="TH SarabunPSK" w:hAnsi="TH SarabunPSK" w:cs="TH SarabunPSK"/>
                <w:sz w:val="28"/>
              </w:rPr>
              <w:t>, 169267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303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5997CC1D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10FFD37" w14:textId="77777777" w:rsidR="00F97D44" w:rsidRPr="003A5092" w:rsidRDefault="00F97D44" w:rsidP="003A5092"/>
    <w:sectPr w:rsidR="00F97D44" w:rsidRPr="003A5092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B89"/>
    <w:multiLevelType w:val="hybridMultilevel"/>
    <w:tmpl w:val="3F7CD928"/>
    <w:lvl w:ilvl="0" w:tplc="D1D0B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91130"/>
    <w:multiLevelType w:val="hybridMultilevel"/>
    <w:tmpl w:val="EF00811C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370A4"/>
    <w:multiLevelType w:val="hybridMultilevel"/>
    <w:tmpl w:val="8BC6CC10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DE6089"/>
    <w:multiLevelType w:val="hybridMultilevel"/>
    <w:tmpl w:val="FEEC6170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271461">
    <w:abstractNumId w:val="0"/>
  </w:num>
  <w:num w:numId="2" w16cid:durableId="1531797247">
    <w:abstractNumId w:val="1"/>
  </w:num>
  <w:num w:numId="3" w16cid:durableId="856310281">
    <w:abstractNumId w:val="3"/>
  </w:num>
  <w:num w:numId="4" w16cid:durableId="158932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29"/>
    <w:rsid w:val="00013381"/>
    <w:rsid w:val="001D0629"/>
    <w:rsid w:val="00255EB4"/>
    <w:rsid w:val="003A5092"/>
    <w:rsid w:val="006F5C83"/>
    <w:rsid w:val="00A91D0F"/>
    <w:rsid w:val="00F8788B"/>
    <w:rsid w:val="00F97D44"/>
    <w:rsid w:val="5BACF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AEB1"/>
  <w15:chartTrackingRefBased/>
  <w15:docId w15:val="{C6ADF9B2-3461-4A62-BD90-BC1D4AF3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38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38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01338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013381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01338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01338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2025-07-23T08:50:00Z</dcterms:created>
  <dcterms:modified xsi:type="dcterms:W3CDTF">2025-07-23T08:50:00Z</dcterms:modified>
</cp:coreProperties>
</file>