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603F84" w:rsidRPr="009A193B" w:rsidRDefault="00603F84" w:rsidP="00603F8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3AD6458C" wp14:editId="733C5FC7">
            <wp:extent cx="487492" cy="782320"/>
            <wp:effectExtent l="0" t="0" r="8255" b="0"/>
            <wp:docPr id="31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603F84" w:rsidRPr="009A193B" w:rsidRDefault="00603F84" w:rsidP="00603F8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7AA0DCE7" w14:textId="77777777" w:rsidR="00603F84" w:rsidRDefault="00603F84" w:rsidP="00603F84">
      <w:pPr>
        <w:pStyle w:val="a6"/>
        <w:spacing w:after="0" w:line="240" w:lineRule="auto"/>
        <w:rPr>
          <w:sz w:val="32"/>
        </w:rPr>
      </w:pPr>
      <w:r w:rsidRPr="009A193B">
        <w:rPr>
          <w:sz w:val="32"/>
          <w:cs/>
        </w:rPr>
        <w:t>ผู้ช่วยศาสตราจารย์ ดร.เทียนชัย วิวาสุขุ</w:t>
      </w:r>
    </w:p>
    <w:p w14:paraId="0A37501D" w14:textId="77777777" w:rsidR="00603F84" w:rsidRPr="009A193B" w:rsidRDefault="00603F84" w:rsidP="00603F84">
      <w:pPr>
        <w:pStyle w:val="a6"/>
        <w:spacing w:after="0" w:line="240" w:lineRule="auto"/>
        <w:rPr>
          <w:i/>
          <w:iCs/>
          <w:sz w:val="32"/>
        </w:rPr>
      </w:pPr>
    </w:p>
    <w:tbl>
      <w:tblPr>
        <w:tblStyle w:val="a3"/>
        <w:tblW w:w="9198" w:type="dxa"/>
        <w:tblInd w:w="108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1207"/>
        <w:gridCol w:w="2398"/>
      </w:tblGrid>
      <w:tr w:rsidR="00603F84" w:rsidRPr="009A193B" w14:paraId="389634C0" w14:textId="77777777" w:rsidTr="002122B8">
        <w:tc>
          <w:tcPr>
            <w:tcW w:w="5849" w:type="dxa"/>
          </w:tcPr>
          <w:p w14:paraId="536E17AC" w14:textId="77777777" w:rsidR="00603F84" w:rsidRPr="009A193B" w:rsidRDefault="00603F84" w:rsidP="002122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77AD8355" w14:textId="77777777" w:rsidR="00603F84" w:rsidRPr="009A193B" w:rsidRDefault="00603F84" w:rsidP="002122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สำนักวิชาวิทยาศาสตร์</w:t>
            </w:r>
          </w:p>
          <w:p w14:paraId="27890E0A" w14:textId="77777777" w:rsidR="00603F84" w:rsidRPr="009A193B" w:rsidRDefault="00603F84" w:rsidP="002122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1224" w:type="dxa"/>
          </w:tcPr>
          <w:p w14:paraId="37E86EF2" w14:textId="77777777" w:rsidR="00603F84" w:rsidRPr="009A193B" w:rsidRDefault="00603F84" w:rsidP="002122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603F84" w:rsidRPr="009A193B" w:rsidRDefault="00603F84" w:rsidP="002122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5" w:type="dxa"/>
          </w:tcPr>
          <w:p w14:paraId="3D1BB409" w14:textId="77777777" w:rsidR="00603F84" w:rsidRPr="009A193B" w:rsidRDefault="00603F84" w:rsidP="002122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084-4545156</w:t>
            </w:r>
          </w:p>
          <w:p w14:paraId="6A09E912" w14:textId="77777777" w:rsidR="00603F84" w:rsidRPr="009A193B" w:rsidRDefault="00603F84" w:rsidP="002122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  <w:p w14:paraId="5AC917B0" w14:textId="77777777" w:rsidR="00603F84" w:rsidRPr="009A193B" w:rsidRDefault="00603F84" w:rsidP="002122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theanchai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wi@wu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ac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th</w:t>
            </w:r>
          </w:p>
        </w:tc>
      </w:tr>
    </w:tbl>
    <w:p w14:paraId="5DAB6C7B" w14:textId="77777777" w:rsidR="00603F84" w:rsidRPr="009A193B" w:rsidRDefault="00603F84" w:rsidP="00603F8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FC547A1" w14:textId="77777777" w:rsidR="00603F84" w:rsidRPr="009A193B" w:rsidRDefault="00603F84" w:rsidP="00603F84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Style w:val="a3"/>
        <w:tblW w:w="494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2821"/>
        <w:gridCol w:w="1537"/>
        <w:gridCol w:w="3780"/>
        <w:gridCol w:w="965"/>
      </w:tblGrid>
      <w:tr w:rsidR="00603F84" w:rsidRPr="003F6157" w14:paraId="187A4588" w14:textId="77777777" w:rsidTr="002122B8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8CD3D2" w14:textId="77777777" w:rsidR="00603F84" w:rsidRPr="003F6157" w:rsidRDefault="00603F84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6157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C454DE" w14:textId="77777777" w:rsidR="00603F84" w:rsidRPr="003F6157" w:rsidRDefault="00603F84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6157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D77DB0" w14:textId="77777777" w:rsidR="00603F84" w:rsidRPr="003F6157" w:rsidRDefault="00603F84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6157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453AA5" w14:textId="77777777" w:rsidR="00603F84" w:rsidRPr="003F6157" w:rsidRDefault="00603F84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F6157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603F84" w:rsidRPr="003F6157" w14:paraId="6CA0C9B5" w14:textId="77777777" w:rsidTr="002122B8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15017" w14:textId="77777777" w:rsidR="00603F84" w:rsidRPr="003F6157" w:rsidRDefault="00603F84" w:rsidP="002122B8">
            <w:pPr>
              <w:rPr>
                <w:rFonts w:ascii="TH SarabunPSK" w:hAnsi="TH SarabunPSK" w:cs="TH SarabunPSK"/>
                <w:sz w:val="28"/>
              </w:rPr>
            </w:pPr>
            <w:r w:rsidRPr="003F6157">
              <w:rPr>
                <w:rFonts w:ascii="TH SarabunPSK" w:hAnsi="TH SarabunPSK" w:cs="TH SarabunPSK"/>
                <w:sz w:val="28"/>
                <w:cs/>
              </w:rPr>
              <w:t>ปร.ด.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925BD" w14:textId="77777777" w:rsidR="00603F84" w:rsidRPr="003F6157" w:rsidRDefault="00603F84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3F6157">
              <w:rPr>
                <w:rFonts w:ascii="TH SarabunPSK" w:hAnsi="TH SarabunPSK" w:cs="TH SarabunPSK"/>
                <w:sz w:val="28"/>
                <w:cs/>
              </w:rPr>
              <w:t>เคมี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3CD7F" w14:textId="77777777" w:rsidR="00603F84" w:rsidRPr="003F6157" w:rsidRDefault="00603F84" w:rsidP="002122B8">
            <w:pPr>
              <w:rPr>
                <w:rFonts w:ascii="TH SarabunPSK" w:hAnsi="TH SarabunPSK" w:cs="TH SarabunPSK"/>
                <w:sz w:val="28"/>
              </w:rPr>
            </w:pPr>
            <w:r w:rsidRPr="003F6157">
              <w:rPr>
                <w:rFonts w:ascii="TH SarabunPSK" w:hAnsi="TH SarabunPSK" w:cs="TH SarabunPSK"/>
                <w:sz w:val="28"/>
                <w:cs/>
              </w:rPr>
              <w:t>มหาวิทยาลัยขอนแก่น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9B8B1" w14:textId="77777777" w:rsidR="00603F84" w:rsidRPr="003F6157" w:rsidRDefault="00603F84" w:rsidP="002122B8">
            <w:pPr>
              <w:rPr>
                <w:rFonts w:ascii="TH SarabunPSK" w:hAnsi="TH SarabunPSK" w:cs="TH SarabunPSK"/>
                <w:sz w:val="28"/>
              </w:rPr>
            </w:pPr>
            <w:r w:rsidRPr="003F6157">
              <w:rPr>
                <w:rFonts w:ascii="TH SarabunPSK" w:hAnsi="TH SarabunPSK" w:cs="TH SarabunPSK"/>
                <w:sz w:val="28"/>
              </w:rPr>
              <w:t>2563</w:t>
            </w:r>
          </w:p>
        </w:tc>
      </w:tr>
      <w:tr w:rsidR="00603F84" w:rsidRPr="003F6157" w14:paraId="42A70841" w14:textId="77777777" w:rsidTr="002122B8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00158" w14:textId="77777777" w:rsidR="00603F84" w:rsidRPr="003F6157" w:rsidRDefault="00603F84" w:rsidP="002122B8">
            <w:pPr>
              <w:rPr>
                <w:rFonts w:ascii="TH SarabunPSK" w:hAnsi="TH SarabunPSK" w:cs="TH SarabunPSK"/>
                <w:sz w:val="28"/>
              </w:rPr>
            </w:pPr>
            <w:r w:rsidRPr="003F6157">
              <w:rPr>
                <w:rFonts w:ascii="TH SarabunPSK" w:hAnsi="TH SarabunPSK" w:cs="TH SarabunPSK"/>
                <w:sz w:val="28"/>
                <w:cs/>
              </w:rPr>
              <w:t>วท.บ. (เกียรตินิยมอันดับ 1)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05305" w14:textId="77777777" w:rsidR="00603F84" w:rsidRPr="003F6157" w:rsidRDefault="00603F84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3F6157">
              <w:rPr>
                <w:rFonts w:ascii="TH SarabunPSK" w:hAnsi="TH SarabunPSK" w:cs="TH SarabunPSK"/>
                <w:sz w:val="28"/>
                <w:cs/>
              </w:rPr>
              <w:t>เคมี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D250B" w14:textId="77777777" w:rsidR="00603F84" w:rsidRPr="003F6157" w:rsidRDefault="00603F84" w:rsidP="002122B8">
            <w:pPr>
              <w:rPr>
                <w:rFonts w:ascii="TH SarabunPSK" w:hAnsi="TH SarabunPSK" w:cs="TH SarabunPSK"/>
                <w:sz w:val="28"/>
              </w:rPr>
            </w:pPr>
            <w:r w:rsidRPr="003F6157">
              <w:rPr>
                <w:rFonts w:ascii="TH SarabunPSK" w:hAnsi="TH SarabunPSK" w:cs="TH SarabunPSK"/>
                <w:sz w:val="28"/>
                <w:cs/>
              </w:rPr>
              <w:t>มหาวิทยาลัยขอนแก่น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32509" w14:textId="77777777" w:rsidR="00603F84" w:rsidRPr="003F6157" w:rsidRDefault="00603F84" w:rsidP="002122B8">
            <w:pPr>
              <w:rPr>
                <w:rFonts w:ascii="TH SarabunPSK" w:hAnsi="TH SarabunPSK" w:cs="TH SarabunPSK"/>
                <w:sz w:val="28"/>
              </w:rPr>
            </w:pPr>
            <w:r w:rsidRPr="003F6157">
              <w:rPr>
                <w:rFonts w:ascii="TH SarabunPSK" w:hAnsi="TH SarabunPSK" w:cs="TH SarabunPSK"/>
                <w:sz w:val="28"/>
              </w:rPr>
              <w:t>2556</w:t>
            </w:r>
          </w:p>
        </w:tc>
      </w:tr>
    </w:tbl>
    <w:p w14:paraId="02EB378F" w14:textId="77777777" w:rsidR="00603F84" w:rsidRPr="009A193B" w:rsidRDefault="00603F84" w:rsidP="00603F84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BC148BB" w14:textId="77777777" w:rsidR="00603F84" w:rsidRPr="009A193B" w:rsidRDefault="00603F84" w:rsidP="00603F8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Style w:val="a3"/>
        <w:tblW w:w="4942" w:type="pct"/>
        <w:tblInd w:w="108" w:type="dxa"/>
        <w:tblLook w:val="04A0" w:firstRow="1" w:lastRow="0" w:firstColumn="1" w:lastColumn="0" w:noHBand="0" w:noVBand="1"/>
      </w:tblPr>
      <w:tblGrid>
        <w:gridCol w:w="2195"/>
        <w:gridCol w:w="5273"/>
        <w:gridCol w:w="1639"/>
      </w:tblGrid>
      <w:tr w:rsidR="00603F84" w:rsidRPr="003F6157" w14:paraId="0B357D1B" w14:textId="77777777" w:rsidTr="002122B8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ED2E51" w14:textId="77777777" w:rsidR="00603F84" w:rsidRPr="003F6157" w:rsidRDefault="00603F84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6157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ตำแหน่งงาน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02AB3B" w14:textId="77777777" w:rsidR="00603F84" w:rsidRPr="003F6157" w:rsidRDefault="00603F84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F6157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องค์กรหรือหน่วยงาน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13E8AD" w14:textId="77777777" w:rsidR="00603F84" w:rsidRPr="003F6157" w:rsidRDefault="00603F84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F6157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603F84" w:rsidRPr="003F6157" w14:paraId="3CB1B4A0" w14:textId="77777777" w:rsidTr="002122B8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8A512" w14:textId="77777777" w:rsidR="00603F84" w:rsidRPr="003F6157" w:rsidRDefault="00603F84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3F6157">
              <w:rPr>
                <w:rFonts w:ascii="TH SarabunPSK" w:hAnsi="TH SarabunPSK" w:cs="TH SarabunPSK"/>
                <w:sz w:val="28"/>
                <w:cs/>
              </w:rPr>
              <w:t xml:space="preserve">อาจารย์ 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AE0D" w14:textId="77777777" w:rsidR="00603F84" w:rsidRPr="003F6157" w:rsidRDefault="00603F84" w:rsidP="002122B8">
            <w:pPr>
              <w:rPr>
                <w:rFonts w:ascii="TH SarabunPSK" w:hAnsi="TH SarabunPSK" w:cs="TH SarabunPSK"/>
                <w:sz w:val="28"/>
              </w:rPr>
            </w:pPr>
            <w:r w:rsidRPr="003F6157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72499" w14:textId="77777777" w:rsidR="00603F84" w:rsidRPr="003F6157" w:rsidRDefault="00603F84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3F6157">
              <w:rPr>
                <w:rFonts w:ascii="TH SarabunPSK" w:hAnsi="TH SarabunPSK" w:cs="TH SarabunPSK"/>
                <w:color w:val="000000" w:themeColor="text1"/>
                <w:sz w:val="28"/>
              </w:rPr>
              <w:t>2565</w:t>
            </w:r>
            <w:r w:rsidRPr="003F615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-ปัจจุบัน</w:t>
            </w:r>
          </w:p>
        </w:tc>
      </w:tr>
      <w:tr w:rsidR="00603F84" w:rsidRPr="003F6157" w14:paraId="047C308C" w14:textId="77777777" w:rsidTr="002122B8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3AE7" w14:textId="77777777" w:rsidR="00603F84" w:rsidRPr="003F6157" w:rsidRDefault="00603F84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3F6157">
              <w:rPr>
                <w:rFonts w:ascii="TH SarabunPSK" w:hAnsi="TH SarabunPSK" w:cs="TH SarabunPSK"/>
                <w:sz w:val="28"/>
                <w:cs/>
              </w:rPr>
              <w:t>นักวิจัยหลังปริญญาเอก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F807" w14:textId="77777777" w:rsidR="00603F84" w:rsidRPr="003F6157" w:rsidRDefault="00603F84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3F615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มหาวิทยาลัยขอนแก่น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0B0E" w14:textId="77777777" w:rsidR="00603F84" w:rsidRPr="003F6157" w:rsidRDefault="00603F84" w:rsidP="002122B8">
            <w:pPr>
              <w:rPr>
                <w:rFonts w:ascii="TH SarabunPSK" w:hAnsi="TH SarabunPSK" w:cs="TH SarabunPSK"/>
                <w:sz w:val="28"/>
              </w:rPr>
            </w:pPr>
            <w:r w:rsidRPr="003F6157">
              <w:rPr>
                <w:rFonts w:ascii="TH SarabunPSK" w:hAnsi="TH SarabunPSK" w:cs="TH SarabunPSK"/>
                <w:color w:val="000000" w:themeColor="text1"/>
                <w:sz w:val="28"/>
              </w:rPr>
              <w:t>2564</w:t>
            </w:r>
            <w:r w:rsidRPr="003F615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003F6157">
              <w:rPr>
                <w:rFonts w:ascii="TH SarabunPSK" w:hAnsi="TH SarabunPSK" w:cs="TH SarabunPSK"/>
                <w:color w:val="000000" w:themeColor="text1"/>
                <w:sz w:val="28"/>
              </w:rPr>
              <w:t>2565</w:t>
            </w:r>
          </w:p>
        </w:tc>
      </w:tr>
    </w:tbl>
    <w:p w14:paraId="6A05A809" w14:textId="77777777" w:rsidR="00603F84" w:rsidRPr="009A193B" w:rsidRDefault="00603F84" w:rsidP="00603F8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603F84" w:rsidRPr="009A193B" w:rsidRDefault="00603F84" w:rsidP="00603F8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2C18F91E" w14:textId="77777777" w:rsidR="00603F84" w:rsidRPr="003F6157" w:rsidRDefault="00603F84" w:rsidP="00603F84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F6157">
        <w:rPr>
          <w:rFonts w:ascii="TH SarabunPSK" w:hAnsi="TH SarabunPSK" w:cs="TH SarabunPSK"/>
          <w:sz w:val="32"/>
          <w:szCs w:val="32"/>
        </w:rPr>
        <w:t xml:space="preserve">Coordination chemistry </w:t>
      </w:r>
    </w:p>
    <w:p w14:paraId="2FC148E3" w14:textId="77777777" w:rsidR="00603F84" w:rsidRPr="003F6157" w:rsidRDefault="00603F84" w:rsidP="00603F84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F6157">
        <w:rPr>
          <w:rFonts w:ascii="TH SarabunPSK" w:hAnsi="TH SarabunPSK" w:cs="TH SarabunPSK"/>
          <w:sz w:val="32"/>
          <w:szCs w:val="32"/>
        </w:rPr>
        <w:t>X</w:t>
      </w:r>
      <w:r w:rsidRPr="003F6157">
        <w:rPr>
          <w:rFonts w:ascii="TH SarabunPSK" w:hAnsi="TH SarabunPSK" w:cs="TH SarabunPSK"/>
          <w:sz w:val="32"/>
          <w:szCs w:val="32"/>
          <w:cs/>
        </w:rPr>
        <w:t>-</w:t>
      </w:r>
      <w:r w:rsidRPr="003F6157">
        <w:rPr>
          <w:rFonts w:ascii="TH SarabunPSK" w:hAnsi="TH SarabunPSK" w:cs="TH SarabunPSK"/>
          <w:sz w:val="32"/>
          <w:szCs w:val="32"/>
        </w:rPr>
        <w:t xml:space="preserve">ray crystallography  </w:t>
      </w:r>
    </w:p>
    <w:p w14:paraId="56DDD3B2" w14:textId="77777777" w:rsidR="00603F84" w:rsidRPr="003F6157" w:rsidRDefault="00603F84" w:rsidP="00603F84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F6157">
        <w:rPr>
          <w:rFonts w:ascii="TH SarabunPSK" w:hAnsi="TH SarabunPSK" w:cs="TH SarabunPSK"/>
          <w:sz w:val="32"/>
          <w:szCs w:val="32"/>
        </w:rPr>
        <w:t>Metal</w:t>
      </w:r>
      <w:r w:rsidRPr="003F6157">
        <w:rPr>
          <w:rFonts w:ascii="TH SarabunPSK" w:hAnsi="TH SarabunPSK" w:cs="TH SarabunPSK"/>
          <w:sz w:val="32"/>
          <w:szCs w:val="32"/>
          <w:cs/>
        </w:rPr>
        <w:t>-</w:t>
      </w:r>
      <w:r w:rsidRPr="003F6157">
        <w:rPr>
          <w:rFonts w:ascii="TH SarabunPSK" w:hAnsi="TH SarabunPSK" w:cs="TH SarabunPSK"/>
          <w:sz w:val="32"/>
          <w:szCs w:val="32"/>
        </w:rPr>
        <w:t xml:space="preserve">organic frameworks </w:t>
      </w:r>
      <w:r w:rsidRPr="003F615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F511FBD" w14:textId="77777777" w:rsidR="00603F84" w:rsidRPr="003F6157" w:rsidRDefault="00603F84" w:rsidP="00603F84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F6157">
        <w:rPr>
          <w:rFonts w:ascii="TH SarabunPSK" w:hAnsi="TH SarabunPSK" w:cs="TH SarabunPSK"/>
          <w:sz w:val="32"/>
          <w:szCs w:val="32"/>
        </w:rPr>
        <w:t>MOF</w:t>
      </w:r>
      <w:r w:rsidRPr="003F6157">
        <w:rPr>
          <w:rFonts w:ascii="TH SarabunPSK" w:hAnsi="TH SarabunPSK" w:cs="TH SarabunPSK"/>
          <w:sz w:val="32"/>
          <w:szCs w:val="32"/>
          <w:cs/>
        </w:rPr>
        <w:t>-</w:t>
      </w:r>
      <w:r w:rsidRPr="003F6157">
        <w:rPr>
          <w:rFonts w:ascii="TH SarabunPSK" w:hAnsi="TH SarabunPSK" w:cs="TH SarabunPSK"/>
          <w:sz w:val="32"/>
          <w:szCs w:val="32"/>
        </w:rPr>
        <w:t>based fluorescent sensor</w:t>
      </w:r>
    </w:p>
    <w:p w14:paraId="5A39BBE3" w14:textId="77777777" w:rsidR="00603F84" w:rsidRDefault="00603F84" w:rsidP="00603F8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F0A42A0" w14:textId="77777777" w:rsidR="00603F84" w:rsidRPr="009A193B" w:rsidRDefault="00603F84" w:rsidP="00603F8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555"/>
        <w:gridCol w:w="1984"/>
        <w:gridCol w:w="1587"/>
        <w:gridCol w:w="2666"/>
        <w:gridCol w:w="1224"/>
      </w:tblGrid>
      <w:tr w:rsidR="00603F84" w:rsidRPr="003F6157" w14:paraId="6865ED35" w14:textId="77777777" w:rsidTr="002122B8">
        <w:trPr>
          <w:tblHeader/>
        </w:trPr>
        <w:tc>
          <w:tcPr>
            <w:tcW w:w="1555" w:type="dxa"/>
            <w:shd w:val="clear" w:color="auto" w:fill="D9D9D9"/>
          </w:tcPr>
          <w:p w14:paraId="183CA32A" w14:textId="77777777" w:rsidR="00603F84" w:rsidRPr="003F6157" w:rsidRDefault="00603F84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3F6157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984" w:type="dxa"/>
            <w:shd w:val="clear" w:color="auto" w:fill="D9D9D9"/>
          </w:tcPr>
          <w:p w14:paraId="63B3DD76" w14:textId="77777777" w:rsidR="00603F84" w:rsidRPr="003F6157" w:rsidRDefault="00603F84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3F6157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1587" w:type="dxa"/>
            <w:shd w:val="clear" w:color="auto" w:fill="D9D9D9"/>
            <w:vAlign w:val="center"/>
          </w:tcPr>
          <w:p w14:paraId="316F4E78" w14:textId="77777777" w:rsidR="00603F84" w:rsidRPr="003F6157" w:rsidRDefault="00603F84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3F6157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2666" w:type="dxa"/>
            <w:shd w:val="clear" w:color="auto" w:fill="D9D9D9"/>
            <w:vAlign w:val="center"/>
          </w:tcPr>
          <w:p w14:paraId="3F7D0D1A" w14:textId="77777777" w:rsidR="00603F84" w:rsidRPr="003F6157" w:rsidRDefault="00603F84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1224" w:type="dxa"/>
            <w:shd w:val="clear" w:color="auto" w:fill="D9D9D9"/>
            <w:vAlign w:val="center"/>
          </w:tcPr>
          <w:p w14:paraId="54691B9F" w14:textId="77777777" w:rsidR="00603F84" w:rsidRPr="003F6157" w:rsidRDefault="00603F84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3F6157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ปี พ.ศ.</w:t>
            </w:r>
          </w:p>
        </w:tc>
      </w:tr>
      <w:tr w:rsidR="00603F84" w:rsidRPr="003F6157" w14:paraId="656F84AD" w14:textId="77777777" w:rsidTr="002122B8">
        <w:trPr>
          <w:trHeight w:val="70"/>
        </w:trPr>
        <w:tc>
          <w:tcPr>
            <w:tcW w:w="1555" w:type="dxa"/>
            <w:vMerge w:val="restart"/>
            <w:shd w:val="clear" w:color="auto" w:fill="auto"/>
          </w:tcPr>
          <w:p w14:paraId="2263DC05" w14:textId="77777777" w:rsidR="00603F84" w:rsidRPr="003F6157" w:rsidRDefault="00603F84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F615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มหาวิทยาลัย</w:t>
            </w:r>
            <w:r w:rsidRPr="003F615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br/>
              <w:t>วลัยลักษณ์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417849" w14:textId="77777777" w:rsidR="00603F84" w:rsidRPr="003F6157" w:rsidRDefault="00603F84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F615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E0A7B4" w14:textId="77777777" w:rsidR="00603F84" w:rsidRDefault="00603F84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3F615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วท.บ. (วิทยาศาสตร์) หลักสูตรปรับปรุง พ.ศ.2562/</w:t>
            </w:r>
          </w:p>
          <w:p w14:paraId="1A89CB0F" w14:textId="77777777" w:rsidR="00603F84" w:rsidRPr="003F6157" w:rsidRDefault="00603F84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F615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สาขาวิชาเคมี</w:t>
            </w:r>
          </w:p>
        </w:tc>
        <w:tc>
          <w:tcPr>
            <w:tcW w:w="2666" w:type="dxa"/>
            <w:shd w:val="clear" w:color="auto" w:fill="auto"/>
          </w:tcPr>
          <w:p w14:paraId="3319131D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3F615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CHM61</w:t>
            </w:r>
            <w:r w:rsidRPr="003F615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3F615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101 Chemistry I</w:t>
            </w:r>
          </w:p>
        </w:tc>
        <w:tc>
          <w:tcPr>
            <w:tcW w:w="1224" w:type="dxa"/>
            <w:vMerge w:val="restart"/>
            <w:shd w:val="clear" w:color="auto" w:fill="auto"/>
          </w:tcPr>
          <w:p w14:paraId="7DA04FB8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F615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2566</w:t>
            </w:r>
            <w:r w:rsidRPr="003F615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-ปัจจุบัน</w:t>
            </w:r>
          </w:p>
        </w:tc>
      </w:tr>
      <w:tr w:rsidR="00603F84" w:rsidRPr="003F6157" w14:paraId="1174DCDD" w14:textId="77777777" w:rsidTr="002122B8">
        <w:trPr>
          <w:trHeight w:val="70"/>
        </w:trPr>
        <w:tc>
          <w:tcPr>
            <w:tcW w:w="1555" w:type="dxa"/>
            <w:vMerge/>
            <w:shd w:val="clear" w:color="auto" w:fill="auto"/>
          </w:tcPr>
          <w:p w14:paraId="41C8F396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A3D3EC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5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0B940D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666" w:type="dxa"/>
            <w:shd w:val="clear" w:color="auto" w:fill="auto"/>
          </w:tcPr>
          <w:p w14:paraId="2CA6BDED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3F615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CHM62</w:t>
            </w:r>
            <w:r w:rsidRPr="003F615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3F615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108 Chemical Skills Laboratory</w:t>
            </w:r>
          </w:p>
        </w:tc>
        <w:tc>
          <w:tcPr>
            <w:tcW w:w="1224" w:type="dxa"/>
            <w:vMerge/>
            <w:shd w:val="clear" w:color="auto" w:fill="auto"/>
          </w:tcPr>
          <w:p w14:paraId="0E27B00A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603F84" w:rsidRPr="003F6157" w14:paraId="237CF017" w14:textId="77777777" w:rsidTr="002122B8">
        <w:trPr>
          <w:trHeight w:val="70"/>
        </w:trPr>
        <w:tc>
          <w:tcPr>
            <w:tcW w:w="1555" w:type="dxa"/>
            <w:vMerge/>
            <w:shd w:val="clear" w:color="auto" w:fill="auto"/>
          </w:tcPr>
          <w:p w14:paraId="60061E4C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EAFD9C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5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94D5A5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666" w:type="dxa"/>
            <w:shd w:val="clear" w:color="auto" w:fill="auto"/>
          </w:tcPr>
          <w:p w14:paraId="1FBD83C0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3F615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CHM61</w:t>
            </w:r>
            <w:r w:rsidRPr="003F615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3F615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113 Organic Chemistry I</w:t>
            </w:r>
          </w:p>
        </w:tc>
        <w:tc>
          <w:tcPr>
            <w:tcW w:w="1224" w:type="dxa"/>
            <w:vMerge/>
            <w:shd w:val="clear" w:color="auto" w:fill="auto"/>
          </w:tcPr>
          <w:p w14:paraId="3DEEC669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603F84" w:rsidRPr="003F6157" w14:paraId="3DC2830C" w14:textId="77777777" w:rsidTr="002122B8">
        <w:trPr>
          <w:trHeight w:val="70"/>
        </w:trPr>
        <w:tc>
          <w:tcPr>
            <w:tcW w:w="1555" w:type="dxa"/>
            <w:vMerge/>
            <w:shd w:val="clear" w:color="auto" w:fill="auto"/>
          </w:tcPr>
          <w:p w14:paraId="3656B9AB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FB0818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5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9F31CB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666" w:type="dxa"/>
            <w:shd w:val="clear" w:color="auto" w:fill="auto"/>
          </w:tcPr>
          <w:p w14:paraId="7DE523E6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3F615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CHM62</w:t>
            </w:r>
            <w:r w:rsidRPr="003F615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3F615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221 Principles of Inorganic Chemistry I</w:t>
            </w:r>
          </w:p>
        </w:tc>
        <w:tc>
          <w:tcPr>
            <w:tcW w:w="1224" w:type="dxa"/>
            <w:vMerge/>
            <w:shd w:val="clear" w:color="auto" w:fill="auto"/>
          </w:tcPr>
          <w:p w14:paraId="53128261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603F84" w:rsidRPr="003F6157" w14:paraId="6774694D" w14:textId="77777777" w:rsidTr="002122B8">
        <w:trPr>
          <w:trHeight w:val="70"/>
        </w:trPr>
        <w:tc>
          <w:tcPr>
            <w:tcW w:w="1555" w:type="dxa"/>
            <w:vMerge/>
            <w:shd w:val="clear" w:color="auto" w:fill="auto"/>
          </w:tcPr>
          <w:p w14:paraId="62486C05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01652C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5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99056E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666" w:type="dxa"/>
            <w:shd w:val="clear" w:color="auto" w:fill="auto"/>
          </w:tcPr>
          <w:p w14:paraId="1429B910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3F615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CHM62</w:t>
            </w:r>
            <w:r w:rsidRPr="003F615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3F615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222 Principles of Inorganic Chemistry I Laboratory</w:t>
            </w:r>
          </w:p>
        </w:tc>
        <w:tc>
          <w:tcPr>
            <w:tcW w:w="1224" w:type="dxa"/>
            <w:vMerge/>
            <w:shd w:val="clear" w:color="auto" w:fill="auto"/>
          </w:tcPr>
          <w:p w14:paraId="1299C43A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603F84" w:rsidRPr="003F6157" w14:paraId="54C7A12B" w14:textId="77777777" w:rsidTr="002122B8">
        <w:trPr>
          <w:trHeight w:val="70"/>
        </w:trPr>
        <w:tc>
          <w:tcPr>
            <w:tcW w:w="1555" w:type="dxa"/>
            <w:vMerge/>
            <w:shd w:val="clear" w:color="auto" w:fill="auto"/>
          </w:tcPr>
          <w:p w14:paraId="4DDBEF00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61D779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5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F2D8B6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666" w:type="dxa"/>
            <w:shd w:val="clear" w:color="auto" w:fill="auto"/>
          </w:tcPr>
          <w:p w14:paraId="7AF4ACFB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3F615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CHM62</w:t>
            </w:r>
            <w:r w:rsidRPr="003F615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3F615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223 Selected Topics in Inorganic Chemistry</w:t>
            </w:r>
          </w:p>
        </w:tc>
        <w:tc>
          <w:tcPr>
            <w:tcW w:w="1224" w:type="dxa"/>
            <w:vMerge/>
            <w:shd w:val="clear" w:color="auto" w:fill="auto"/>
          </w:tcPr>
          <w:p w14:paraId="0FB78278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603F84" w:rsidRPr="003F6157" w14:paraId="18EEF11D" w14:textId="77777777" w:rsidTr="002122B8">
        <w:trPr>
          <w:trHeight w:val="880"/>
        </w:trPr>
        <w:tc>
          <w:tcPr>
            <w:tcW w:w="1555" w:type="dxa"/>
            <w:vMerge/>
            <w:shd w:val="clear" w:color="auto" w:fill="auto"/>
          </w:tcPr>
          <w:p w14:paraId="1FC39945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62CB0E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5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CE0A41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666" w:type="dxa"/>
            <w:shd w:val="clear" w:color="auto" w:fill="auto"/>
          </w:tcPr>
          <w:p w14:paraId="5110A305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3F615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CHM62</w:t>
            </w:r>
            <w:r w:rsidRPr="003F615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3F615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320 Advanced Characterization Methods for Materials Chemistry</w:t>
            </w:r>
          </w:p>
        </w:tc>
        <w:tc>
          <w:tcPr>
            <w:tcW w:w="1224" w:type="dxa"/>
            <w:vMerge/>
            <w:shd w:val="clear" w:color="auto" w:fill="auto"/>
          </w:tcPr>
          <w:p w14:paraId="62EBF3C5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603F84" w:rsidRPr="003F6157" w14:paraId="038D2A3A" w14:textId="77777777" w:rsidTr="002122B8">
        <w:trPr>
          <w:trHeight w:val="70"/>
        </w:trPr>
        <w:tc>
          <w:tcPr>
            <w:tcW w:w="1555" w:type="dxa"/>
            <w:vMerge/>
            <w:shd w:val="clear" w:color="auto" w:fill="auto"/>
          </w:tcPr>
          <w:p w14:paraId="6D98A12B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6DB82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5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97CC1D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666" w:type="dxa"/>
            <w:shd w:val="clear" w:color="auto" w:fill="auto"/>
          </w:tcPr>
          <w:p w14:paraId="1DEE038A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3F615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COS62</w:t>
            </w:r>
            <w:r w:rsidRPr="003F615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3F615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443 Chemistry of Materials</w:t>
            </w:r>
          </w:p>
        </w:tc>
        <w:tc>
          <w:tcPr>
            <w:tcW w:w="1224" w:type="dxa"/>
            <w:vMerge/>
            <w:shd w:val="clear" w:color="auto" w:fill="auto"/>
          </w:tcPr>
          <w:p w14:paraId="110FFD37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603F84" w:rsidRPr="003F6157" w14:paraId="4C0B0A93" w14:textId="77777777" w:rsidTr="002122B8">
        <w:trPr>
          <w:trHeight w:val="70"/>
        </w:trPr>
        <w:tc>
          <w:tcPr>
            <w:tcW w:w="1555" w:type="dxa"/>
            <w:vMerge/>
            <w:shd w:val="clear" w:color="auto" w:fill="auto"/>
          </w:tcPr>
          <w:p w14:paraId="6B699379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9F23F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5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2F646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666" w:type="dxa"/>
            <w:shd w:val="clear" w:color="auto" w:fill="auto"/>
          </w:tcPr>
          <w:p w14:paraId="717DF003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3F615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COS62</w:t>
            </w:r>
            <w:r w:rsidRPr="003F615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3F615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350 Research Training</w:t>
            </w:r>
          </w:p>
        </w:tc>
        <w:tc>
          <w:tcPr>
            <w:tcW w:w="1224" w:type="dxa"/>
            <w:vMerge/>
            <w:shd w:val="clear" w:color="auto" w:fill="auto"/>
          </w:tcPr>
          <w:p w14:paraId="08CE6F91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603F84" w:rsidRPr="003F6157" w14:paraId="4D056ED0" w14:textId="77777777" w:rsidTr="002122B8">
        <w:trPr>
          <w:trHeight w:val="70"/>
        </w:trPr>
        <w:tc>
          <w:tcPr>
            <w:tcW w:w="1555" w:type="dxa"/>
            <w:vMerge w:val="restart"/>
            <w:shd w:val="clear" w:color="auto" w:fill="auto"/>
          </w:tcPr>
          <w:p w14:paraId="46B8116C" w14:textId="77777777" w:rsidR="00603F84" w:rsidRPr="003F6157" w:rsidRDefault="00603F84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3F615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lastRenderedPageBreak/>
              <w:t>มหาวิทยาลัย</w:t>
            </w:r>
            <w:r w:rsidRPr="003F615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br/>
              <w:t>วลัยลักษณ์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38EAE" w14:textId="77777777" w:rsidR="00603F84" w:rsidRPr="003F6157" w:rsidRDefault="00603F84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3F615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6C1A7" w14:textId="77777777" w:rsidR="00603F84" w:rsidRPr="003F6157" w:rsidRDefault="00603F84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3F615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กลุ่มวิชาพื้นฐานด้านวิทยาศาสตร์และคณิตศาสตร์</w:t>
            </w:r>
          </w:p>
        </w:tc>
        <w:tc>
          <w:tcPr>
            <w:tcW w:w="2666" w:type="dxa"/>
            <w:shd w:val="clear" w:color="auto" w:fill="auto"/>
          </w:tcPr>
          <w:p w14:paraId="6F2FB65E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3F615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CHM61</w:t>
            </w:r>
            <w:r w:rsidRPr="003F615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3F615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103 Basic Chemistry Laboratory</w:t>
            </w:r>
          </w:p>
        </w:tc>
        <w:tc>
          <w:tcPr>
            <w:tcW w:w="1224" w:type="dxa"/>
            <w:vMerge w:val="restart"/>
            <w:shd w:val="clear" w:color="auto" w:fill="auto"/>
          </w:tcPr>
          <w:p w14:paraId="090609DA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3F615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2566</w:t>
            </w:r>
            <w:r w:rsidRPr="003F615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-ปัจจุบัน</w:t>
            </w:r>
          </w:p>
        </w:tc>
      </w:tr>
      <w:tr w:rsidR="00603F84" w:rsidRPr="003F6157" w14:paraId="36794E76" w14:textId="77777777" w:rsidTr="002122B8">
        <w:trPr>
          <w:trHeight w:val="520"/>
        </w:trPr>
        <w:tc>
          <w:tcPr>
            <w:tcW w:w="1555" w:type="dxa"/>
            <w:vMerge/>
            <w:shd w:val="clear" w:color="auto" w:fill="auto"/>
          </w:tcPr>
          <w:p w14:paraId="61CDCEAD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6BB9E253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87" w:type="dxa"/>
            <w:vMerge/>
            <w:shd w:val="clear" w:color="auto" w:fill="auto"/>
          </w:tcPr>
          <w:p w14:paraId="23DE523C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auto"/>
          </w:tcPr>
          <w:p w14:paraId="7E697EA7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3F615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CHM61</w:t>
            </w:r>
            <w:r w:rsidRPr="003F615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3F615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106 Fundamental Chemistry</w:t>
            </w:r>
          </w:p>
        </w:tc>
        <w:tc>
          <w:tcPr>
            <w:tcW w:w="1224" w:type="dxa"/>
            <w:vMerge/>
            <w:shd w:val="clear" w:color="auto" w:fill="auto"/>
          </w:tcPr>
          <w:p w14:paraId="52E56223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603F84" w:rsidRPr="003F6157" w14:paraId="45009B6E" w14:textId="77777777" w:rsidTr="002122B8">
        <w:trPr>
          <w:trHeight w:val="520"/>
        </w:trPr>
        <w:tc>
          <w:tcPr>
            <w:tcW w:w="1555" w:type="dxa"/>
            <w:vMerge/>
            <w:shd w:val="clear" w:color="auto" w:fill="auto"/>
          </w:tcPr>
          <w:p w14:paraId="07547A01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5043CB0F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87" w:type="dxa"/>
            <w:vMerge/>
            <w:shd w:val="clear" w:color="auto" w:fill="auto"/>
          </w:tcPr>
          <w:p w14:paraId="07459315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auto"/>
          </w:tcPr>
          <w:p w14:paraId="1271FBE8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3F615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CHM61</w:t>
            </w:r>
            <w:r w:rsidRPr="003F615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3F615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104 Principle of Chemistry </w:t>
            </w:r>
          </w:p>
        </w:tc>
        <w:tc>
          <w:tcPr>
            <w:tcW w:w="1224" w:type="dxa"/>
            <w:vMerge/>
            <w:shd w:val="clear" w:color="auto" w:fill="auto"/>
          </w:tcPr>
          <w:p w14:paraId="6537F28F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603F84" w:rsidRPr="003F6157" w14:paraId="45BE53CF" w14:textId="77777777" w:rsidTr="002122B8">
        <w:trPr>
          <w:trHeight w:val="520"/>
        </w:trPr>
        <w:tc>
          <w:tcPr>
            <w:tcW w:w="1555" w:type="dxa"/>
            <w:vMerge/>
            <w:shd w:val="clear" w:color="auto" w:fill="auto"/>
          </w:tcPr>
          <w:p w14:paraId="6DFB9E20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70DF9E56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87" w:type="dxa"/>
            <w:vMerge/>
            <w:shd w:val="clear" w:color="auto" w:fill="auto"/>
          </w:tcPr>
          <w:p w14:paraId="44E871BC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auto"/>
          </w:tcPr>
          <w:p w14:paraId="58DCB0D0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3F615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CHM61</w:t>
            </w:r>
            <w:r w:rsidRPr="003F615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3F615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111 Fundamental Organic Chemistry</w:t>
            </w:r>
          </w:p>
        </w:tc>
        <w:tc>
          <w:tcPr>
            <w:tcW w:w="1224" w:type="dxa"/>
            <w:vMerge/>
            <w:shd w:val="clear" w:color="auto" w:fill="auto"/>
          </w:tcPr>
          <w:p w14:paraId="144A5D23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</w:tbl>
    <w:p w14:paraId="738610EB" w14:textId="77777777" w:rsidR="00603F84" w:rsidRPr="009A193B" w:rsidRDefault="00603F84" w:rsidP="00603F8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4726238" w14:textId="77777777" w:rsidR="00603F84" w:rsidRPr="009A193B" w:rsidRDefault="00603F84" w:rsidP="00603F8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ผลงานที่ขอสำเร็จการศึกษา/ผลงานที่เกี่ยวข้องกับวิทยานิพนธ์</w:t>
      </w:r>
    </w:p>
    <w:p w14:paraId="4F2A88BA" w14:textId="77777777" w:rsidR="00603F84" w:rsidRPr="009A193B" w:rsidRDefault="00603F84" w:rsidP="00603F84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5.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1 ชื่อวิทยานิพนธ์ ระดับปริญญา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โท</w:t>
      </w:r>
    </w:p>
    <w:p w14:paraId="33E67AC6" w14:textId="77777777" w:rsidR="00603F84" w:rsidRDefault="00603F84" w:rsidP="00603F84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</w:p>
    <w:p w14:paraId="637805D2" w14:textId="77777777" w:rsidR="00603F84" w:rsidRDefault="00603F84" w:rsidP="00603F84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BB3C47E" w14:textId="77777777" w:rsidR="00603F84" w:rsidRPr="009A193B" w:rsidRDefault="00603F84" w:rsidP="00603F84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5.2 ผลงานที่เกี่ยวข้องกับวิ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ทยานิพนธ์ ระดับปริญญา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โท</w:t>
      </w:r>
    </w:p>
    <w:p w14:paraId="1BBD13F9" w14:textId="77777777" w:rsidR="00603F84" w:rsidRDefault="00603F84" w:rsidP="00603F84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</w:p>
    <w:p w14:paraId="463F29E8" w14:textId="77777777" w:rsidR="00603F84" w:rsidRDefault="00603F84" w:rsidP="00603F84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060BE6F" w14:textId="77777777" w:rsidR="00603F84" w:rsidRPr="009A193B" w:rsidRDefault="00603F84" w:rsidP="00603F84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5.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ระดับปริญญาเอก</w:t>
      </w:r>
    </w:p>
    <w:p w14:paraId="1321CBD1" w14:textId="77777777" w:rsidR="00603F84" w:rsidRPr="00BB03CC" w:rsidRDefault="00603F84" w:rsidP="00603F84">
      <w:pPr>
        <w:pStyle w:val="a4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B03CC">
        <w:rPr>
          <w:rFonts w:ascii="TH SarabunPSK" w:hAnsi="TH SarabunPSK" w:cs="TH SarabunPSK"/>
          <w:sz w:val="32"/>
          <w:szCs w:val="32"/>
        </w:rPr>
        <w:t>Fluorescent metal</w:t>
      </w:r>
      <w:r w:rsidRPr="00BB03CC">
        <w:rPr>
          <w:rFonts w:ascii="TH SarabunPSK" w:hAnsi="TH SarabunPSK" w:cs="TH SarabunPSK"/>
          <w:sz w:val="32"/>
          <w:szCs w:val="32"/>
          <w:cs/>
        </w:rPr>
        <w:t>-</w:t>
      </w:r>
      <w:r w:rsidRPr="00BB03CC">
        <w:rPr>
          <w:rFonts w:ascii="TH SarabunPSK" w:hAnsi="TH SarabunPSK" w:cs="TH SarabunPSK"/>
          <w:sz w:val="32"/>
          <w:szCs w:val="32"/>
        </w:rPr>
        <w:t>organic frameworks for chemical sensing application</w:t>
      </w:r>
    </w:p>
    <w:p w14:paraId="3B7B4B86" w14:textId="77777777" w:rsidR="00603F84" w:rsidRDefault="00603F84" w:rsidP="00603F84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4727C6A" w14:textId="77777777" w:rsidR="00603F84" w:rsidRPr="009A193B" w:rsidRDefault="00603F84" w:rsidP="00603F84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5.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ผลงานที่เกี่ยวข้องกับวิ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ทยานิพนธ์ ระดับปริญญาเอก</w:t>
      </w:r>
    </w:p>
    <w:p w14:paraId="59E94D8D" w14:textId="77777777" w:rsidR="00603F84" w:rsidRPr="00BB03CC" w:rsidRDefault="00603F84" w:rsidP="00603F84">
      <w:pPr>
        <w:pStyle w:val="a4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B03CC">
        <w:rPr>
          <w:rFonts w:ascii="TH SarabunPSK" w:hAnsi="TH SarabunPSK" w:cs="TH SarabunPSK"/>
          <w:sz w:val="32"/>
          <w:szCs w:val="32"/>
        </w:rPr>
        <w:t>Wiwasuku, T</w:t>
      </w:r>
      <w:r w:rsidRPr="00BB03CC">
        <w:rPr>
          <w:rFonts w:ascii="TH SarabunPSK" w:hAnsi="TH SarabunPSK" w:cs="TH SarabunPSK"/>
          <w:sz w:val="32"/>
          <w:szCs w:val="32"/>
          <w:cs/>
        </w:rPr>
        <w:t>.</w:t>
      </w:r>
      <w:r w:rsidRPr="00BB03CC">
        <w:rPr>
          <w:rFonts w:ascii="TH SarabunPSK" w:hAnsi="TH SarabunPSK" w:cs="TH SarabunPSK"/>
          <w:sz w:val="32"/>
          <w:szCs w:val="32"/>
        </w:rPr>
        <w:t>, Hadsadee, S</w:t>
      </w:r>
      <w:r w:rsidRPr="00BB03CC">
        <w:rPr>
          <w:rFonts w:ascii="TH SarabunPSK" w:hAnsi="TH SarabunPSK" w:cs="TH SarabunPSK"/>
          <w:sz w:val="32"/>
          <w:szCs w:val="32"/>
          <w:cs/>
        </w:rPr>
        <w:t>.</w:t>
      </w:r>
      <w:r w:rsidRPr="00BB03CC">
        <w:rPr>
          <w:rFonts w:ascii="TH SarabunPSK" w:hAnsi="TH SarabunPSK" w:cs="TH SarabunPSK"/>
          <w:sz w:val="32"/>
          <w:szCs w:val="32"/>
        </w:rPr>
        <w:t>, Boonmak, J</w:t>
      </w:r>
      <w:r w:rsidRPr="00BB03CC">
        <w:rPr>
          <w:rFonts w:ascii="TH SarabunPSK" w:hAnsi="TH SarabunPSK" w:cs="TH SarabunPSK"/>
          <w:sz w:val="32"/>
          <w:szCs w:val="32"/>
          <w:cs/>
        </w:rPr>
        <w:t>.</w:t>
      </w:r>
      <w:r w:rsidRPr="00BB03CC">
        <w:rPr>
          <w:rFonts w:ascii="TH SarabunPSK" w:hAnsi="TH SarabunPSK" w:cs="TH SarabunPSK"/>
          <w:sz w:val="32"/>
          <w:szCs w:val="32"/>
        </w:rPr>
        <w:t>, Bureekaew, S</w:t>
      </w:r>
      <w:r w:rsidRPr="00BB03CC">
        <w:rPr>
          <w:rFonts w:ascii="TH SarabunPSK" w:hAnsi="TH SarabunPSK" w:cs="TH SarabunPSK"/>
          <w:sz w:val="32"/>
          <w:szCs w:val="32"/>
          <w:cs/>
        </w:rPr>
        <w:t>.</w:t>
      </w:r>
      <w:r w:rsidRPr="00BB03CC">
        <w:rPr>
          <w:rFonts w:ascii="TH SarabunPSK" w:hAnsi="TH SarabunPSK" w:cs="TH SarabunPSK"/>
          <w:sz w:val="32"/>
          <w:szCs w:val="32"/>
        </w:rPr>
        <w:t>, Burakham, R</w:t>
      </w:r>
      <w:r w:rsidRPr="00BB03CC">
        <w:rPr>
          <w:rFonts w:ascii="TH SarabunPSK" w:hAnsi="TH SarabunPSK" w:cs="TH SarabunPSK"/>
          <w:sz w:val="32"/>
          <w:szCs w:val="32"/>
          <w:cs/>
        </w:rPr>
        <w:t>.</w:t>
      </w:r>
      <w:r w:rsidRPr="00BB03CC">
        <w:rPr>
          <w:rFonts w:ascii="TH SarabunPSK" w:hAnsi="TH SarabunPSK" w:cs="TH SarabunPSK"/>
          <w:sz w:val="32"/>
          <w:szCs w:val="32"/>
        </w:rPr>
        <w:t>, Jungsuttiwong, S</w:t>
      </w:r>
      <w:r w:rsidRPr="00BB03CC">
        <w:rPr>
          <w:rFonts w:ascii="TH SarabunPSK" w:hAnsi="TH SarabunPSK" w:cs="TH SarabunPSK"/>
          <w:sz w:val="32"/>
          <w:szCs w:val="32"/>
          <w:cs/>
        </w:rPr>
        <w:t>.</w:t>
      </w:r>
      <w:r w:rsidRPr="00BB03CC">
        <w:rPr>
          <w:rFonts w:ascii="TH SarabunPSK" w:hAnsi="TH SarabunPSK" w:cs="TH SarabunPSK"/>
          <w:sz w:val="32"/>
          <w:szCs w:val="32"/>
        </w:rPr>
        <w:t>, Promarak, V</w:t>
      </w:r>
      <w:r w:rsidRPr="00BB03CC">
        <w:rPr>
          <w:rFonts w:ascii="TH SarabunPSK" w:hAnsi="TH SarabunPSK" w:cs="TH SarabunPSK"/>
          <w:sz w:val="32"/>
          <w:szCs w:val="32"/>
          <w:cs/>
        </w:rPr>
        <w:t>.</w:t>
      </w:r>
      <w:r w:rsidRPr="00BB03CC">
        <w:rPr>
          <w:rFonts w:ascii="TH SarabunPSK" w:hAnsi="TH SarabunPSK" w:cs="TH SarabunPSK"/>
          <w:sz w:val="32"/>
          <w:szCs w:val="32"/>
        </w:rPr>
        <w:t>, &amp; Youngme, S</w:t>
      </w:r>
      <w:r w:rsidRPr="00BB03CC">
        <w:rPr>
          <w:rFonts w:ascii="TH SarabunPSK" w:hAnsi="TH SarabunPSK" w:cs="TH SarabunPSK"/>
          <w:sz w:val="32"/>
          <w:szCs w:val="32"/>
          <w:cs/>
        </w:rPr>
        <w:t xml:space="preserve">. (2020). </w:t>
      </w:r>
      <w:r w:rsidRPr="00BB03CC">
        <w:rPr>
          <w:rFonts w:ascii="TH SarabunPSK" w:hAnsi="TH SarabunPSK" w:cs="TH SarabunPSK"/>
          <w:sz w:val="32"/>
          <w:szCs w:val="32"/>
        </w:rPr>
        <w:t>Turn</w:t>
      </w:r>
      <w:r w:rsidRPr="00BB03CC">
        <w:rPr>
          <w:rFonts w:ascii="TH SarabunPSK" w:hAnsi="TH SarabunPSK" w:cs="TH SarabunPSK"/>
          <w:sz w:val="32"/>
          <w:szCs w:val="32"/>
          <w:cs/>
        </w:rPr>
        <w:t>-</w:t>
      </w:r>
      <w:r w:rsidRPr="00BB03CC">
        <w:rPr>
          <w:rFonts w:ascii="TH SarabunPSK" w:hAnsi="TH SarabunPSK" w:cs="TH SarabunPSK"/>
          <w:sz w:val="32"/>
          <w:szCs w:val="32"/>
        </w:rPr>
        <w:t>on fluorescent probe toward glyphosate and Cr</w:t>
      </w:r>
      <w:r w:rsidRPr="00BB03CC">
        <w:rPr>
          <w:rFonts w:ascii="TH SarabunPSK" w:hAnsi="TH SarabunPSK" w:cs="TH SarabunPSK"/>
          <w:sz w:val="32"/>
          <w:szCs w:val="32"/>
          <w:cs/>
        </w:rPr>
        <w:t xml:space="preserve">3+ </w:t>
      </w:r>
      <w:r w:rsidRPr="00BB03CC">
        <w:rPr>
          <w:rFonts w:ascii="TH SarabunPSK" w:hAnsi="TH SarabunPSK" w:cs="TH SarabunPSK"/>
          <w:sz w:val="32"/>
          <w:szCs w:val="32"/>
        </w:rPr>
        <w:t xml:space="preserve">based on </w:t>
      </w:r>
      <w:proofErr w:type="gramStart"/>
      <w:r w:rsidRPr="00BB03CC">
        <w:rPr>
          <w:rFonts w:ascii="TH SarabunPSK" w:hAnsi="TH SarabunPSK" w:cs="TH SarabunPSK"/>
          <w:sz w:val="32"/>
          <w:szCs w:val="32"/>
        </w:rPr>
        <w:t>Cd</w:t>
      </w:r>
      <w:r w:rsidRPr="00BB03CC">
        <w:rPr>
          <w:rFonts w:ascii="TH SarabunPSK" w:hAnsi="TH SarabunPSK" w:cs="TH SarabunPSK"/>
          <w:sz w:val="32"/>
          <w:szCs w:val="32"/>
          <w:cs/>
        </w:rPr>
        <w:t>(</w:t>
      </w:r>
      <w:proofErr w:type="gramEnd"/>
      <w:r w:rsidRPr="00BB03CC">
        <w:rPr>
          <w:rFonts w:ascii="TH SarabunPSK" w:hAnsi="TH SarabunPSK" w:cs="TH SarabunPSK"/>
          <w:sz w:val="32"/>
          <w:szCs w:val="32"/>
        </w:rPr>
        <w:t>II</w:t>
      </w:r>
      <w:r w:rsidRPr="00BB03CC">
        <w:rPr>
          <w:rFonts w:ascii="TH SarabunPSK" w:hAnsi="TH SarabunPSK" w:cs="TH SarabunPSK"/>
          <w:sz w:val="32"/>
          <w:szCs w:val="32"/>
          <w:cs/>
        </w:rPr>
        <w:t>)-</w:t>
      </w:r>
      <w:r w:rsidRPr="00BB03CC">
        <w:rPr>
          <w:rFonts w:ascii="TH SarabunPSK" w:hAnsi="TH SarabunPSK" w:cs="TH SarabunPSK"/>
          <w:sz w:val="32"/>
          <w:szCs w:val="32"/>
        </w:rPr>
        <w:t>metal organic framework with lewis basic sites</w:t>
      </w:r>
      <w:r w:rsidRPr="530E11DE">
        <w:rPr>
          <w:rFonts w:ascii="TH SarabunPSK" w:hAnsi="TH SarabunPSK" w:cs="TH SarabunPSK"/>
          <w:i/>
          <w:iCs/>
          <w:sz w:val="32"/>
          <w:szCs w:val="32"/>
          <w:cs/>
        </w:rPr>
        <w:t xml:space="preserve">. </w:t>
      </w:r>
      <w:r w:rsidRPr="530E11DE">
        <w:rPr>
          <w:rFonts w:ascii="TH SarabunPSK" w:hAnsi="TH SarabunPSK" w:cs="TH SarabunPSK"/>
          <w:i/>
          <w:iCs/>
          <w:sz w:val="32"/>
          <w:szCs w:val="32"/>
        </w:rPr>
        <w:t>Inorganic Chemistry Frontiers</w:t>
      </w:r>
      <w:r w:rsidRPr="00BB03CC">
        <w:rPr>
          <w:rFonts w:ascii="TH SarabunPSK" w:hAnsi="TH SarabunPSK" w:cs="TH SarabunPSK"/>
          <w:sz w:val="32"/>
          <w:szCs w:val="32"/>
        </w:rPr>
        <w:t>,</w:t>
      </w:r>
      <w:r w:rsidRPr="530E11DE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530E11DE">
        <w:rPr>
          <w:rFonts w:ascii="TH SarabunPSK" w:hAnsi="TH SarabunPSK" w:cs="TH SarabunPSK"/>
          <w:i/>
          <w:iCs/>
          <w:sz w:val="32"/>
          <w:szCs w:val="32"/>
          <w:cs/>
        </w:rPr>
        <w:t>8</w:t>
      </w:r>
      <w:r w:rsidRPr="00BB03CC">
        <w:rPr>
          <w:rFonts w:ascii="TH SarabunPSK" w:hAnsi="TH SarabunPSK" w:cs="TH SarabunPSK"/>
          <w:sz w:val="32"/>
          <w:szCs w:val="32"/>
        </w:rPr>
        <w:t xml:space="preserve">, </w:t>
      </w:r>
      <w:r w:rsidRPr="00BB03CC">
        <w:rPr>
          <w:rFonts w:ascii="TH SarabunPSK" w:hAnsi="TH SarabunPSK" w:cs="TH SarabunPSK"/>
          <w:sz w:val="32"/>
          <w:szCs w:val="32"/>
          <w:cs/>
        </w:rPr>
        <w:t xml:space="preserve">977. </w:t>
      </w:r>
      <w:r w:rsidRPr="00BB03CC">
        <w:rPr>
          <w:rFonts w:ascii="TH SarabunPSK" w:hAnsi="TH SarabunPSK" w:cs="TH SarabunPSK"/>
          <w:sz w:val="32"/>
          <w:szCs w:val="32"/>
        </w:rPr>
        <w:t>https</w:t>
      </w:r>
      <w:r w:rsidRPr="00BB03CC">
        <w:rPr>
          <w:rFonts w:ascii="TH SarabunPSK" w:hAnsi="TH SarabunPSK" w:cs="TH SarabunPSK"/>
          <w:sz w:val="32"/>
          <w:szCs w:val="32"/>
          <w:cs/>
        </w:rPr>
        <w:t>://</w:t>
      </w:r>
      <w:r w:rsidRPr="00BB03CC">
        <w:rPr>
          <w:rFonts w:ascii="TH SarabunPSK" w:hAnsi="TH SarabunPSK" w:cs="TH SarabunPSK"/>
          <w:sz w:val="32"/>
          <w:szCs w:val="32"/>
        </w:rPr>
        <w:t>doi</w:t>
      </w:r>
      <w:r w:rsidRPr="00BB03CC">
        <w:rPr>
          <w:rFonts w:ascii="TH SarabunPSK" w:hAnsi="TH SarabunPSK" w:cs="TH SarabunPSK"/>
          <w:sz w:val="32"/>
          <w:szCs w:val="32"/>
          <w:cs/>
        </w:rPr>
        <w:t>.</w:t>
      </w:r>
      <w:r w:rsidRPr="00BB03CC">
        <w:rPr>
          <w:rFonts w:ascii="TH SarabunPSK" w:hAnsi="TH SarabunPSK" w:cs="TH SarabunPSK"/>
          <w:sz w:val="32"/>
          <w:szCs w:val="32"/>
        </w:rPr>
        <w:t>org</w:t>
      </w:r>
      <w:r w:rsidRPr="00BB03CC">
        <w:rPr>
          <w:rFonts w:ascii="TH SarabunPSK" w:hAnsi="TH SarabunPSK" w:cs="TH SarabunPSK"/>
          <w:sz w:val="32"/>
          <w:szCs w:val="32"/>
          <w:cs/>
        </w:rPr>
        <w:t>/10.1039/</w:t>
      </w:r>
      <w:r w:rsidRPr="00BB03CC">
        <w:rPr>
          <w:rFonts w:ascii="TH SarabunPSK" w:hAnsi="TH SarabunPSK" w:cs="TH SarabunPSK"/>
          <w:sz w:val="32"/>
          <w:szCs w:val="32"/>
        </w:rPr>
        <w:t>D</w:t>
      </w:r>
      <w:r w:rsidRPr="00BB03CC">
        <w:rPr>
          <w:rFonts w:ascii="TH SarabunPSK" w:hAnsi="TH SarabunPSK" w:cs="TH SarabunPSK"/>
          <w:sz w:val="32"/>
          <w:szCs w:val="32"/>
          <w:cs/>
        </w:rPr>
        <w:t>0</w:t>
      </w:r>
      <w:r w:rsidRPr="00BB03CC">
        <w:rPr>
          <w:rFonts w:ascii="TH SarabunPSK" w:hAnsi="TH SarabunPSK" w:cs="TH SarabunPSK"/>
          <w:sz w:val="32"/>
          <w:szCs w:val="32"/>
        </w:rPr>
        <w:t>QI</w:t>
      </w:r>
      <w:r w:rsidRPr="00BB03CC">
        <w:rPr>
          <w:rFonts w:ascii="TH SarabunPSK" w:hAnsi="TH SarabunPSK" w:cs="TH SarabunPSK"/>
          <w:sz w:val="32"/>
          <w:szCs w:val="32"/>
          <w:cs/>
        </w:rPr>
        <w:t>00947</w:t>
      </w:r>
      <w:r w:rsidRPr="00BB03CC">
        <w:rPr>
          <w:rFonts w:ascii="TH SarabunPSK" w:hAnsi="TH SarabunPSK" w:cs="TH SarabunPSK"/>
          <w:sz w:val="32"/>
          <w:szCs w:val="32"/>
        </w:rPr>
        <w:t>D</w:t>
      </w:r>
    </w:p>
    <w:p w14:paraId="268BF7A0" w14:textId="31F64E23" w:rsidR="00603F84" w:rsidRPr="00BB03CC" w:rsidRDefault="00603F84" w:rsidP="00603F84">
      <w:pPr>
        <w:pStyle w:val="a4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B03CC">
        <w:rPr>
          <w:rFonts w:ascii="TH SarabunPSK" w:hAnsi="TH SarabunPSK" w:cs="TH SarabunPSK"/>
          <w:sz w:val="32"/>
          <w:szCs w:val="32"/>
        </w:rPr>
        <w:t>Wiwasuku, T</w:t>
      </w:r>
      <w:r w:rsidRPr="00BB03CC">
        <w:rPr>
          <w:rFonts w:ascii="TH SarabunPSK" w:hAnsi="TH SarabunPSK" w:cs="TH SarabunPSK"/>
          <w:sz w:val="32"/>
          <w:szCs w:val="32"/>
          <w:cs/>
        </w:rPr>
        <w:t>.</w:t>
      </w:r>
      <w:r w:rsidRPr="00BB03CC">
        <w:rPr>
          <w:rFonts w:ascii="TH SarabunPSK" w:hAnsi="TH SarabunPSK" w:cs="TH SarabunPSK"/>
          <w:sz w:val="32"/>
          <w:szCs w:val="32"/>
        </w:rPr>
        <w:t>, Othong, J</w:t>
      </w:r>
      <w:r w:rsidRPr="00BB03CC">
        <w:rPr>
          <w:rFonts w:ascii="TH SarabunPSK" w:hAnsi="TH SarabunPSK" w:cs="TH SarabunPSK"/>
          <w:sz w:val="32"/>
          <w:szCs w:val="32"/>
          <w:cs/>
        </w:rPr>
        <w:t>.</w:t>
      </w:r>
      <w:r w:rsidRPr="00BB03CC">
        <w:rPr>
          <w:rFonts w:ascii="TH SarabunPSK" w:hAnsi="TH SarabunPSK" w:cs="TH SarabunPSK"/>
          <w:sz w:val="32"/>
          <w:szCs w:val="32"/>
        </w:rPr>
        <w:t>; Boonmak, J</w:t>
      </w:r>
      <w:r w:rsidRPr="00BB03CC">
        <w:rPr>
          <w:rFonts w:ascii="TH SarabunPSK" w:hAnsi="TH SarabunPSK" w:cs="TH SarabunPSK"/>
          <w:sz w:val="32"/>
          <w:szCs w:val="32"/>
          <w:cs/>
        </w:rPr>
        <w:t>.</w:t>
      </w:r>
      <w:r w:rsidRPr="00BB03CC">
        <w:rPr>
          <w:rFonts w:ascii="TH SarabunPSK" w:hAnsi="TH SarabunPSK" w:cs="TH SarabunPSK"/>
          <w:sz w:val="32"/>
          <w:szCs w:val="32"/>
        </w:rPr>
        <w:t>, Ervithayasuporn, V</w:t>
      </w:r>
      <w:r w:rsidRPr="00BB03CC">
        <w:rPr>
          <w:rFonts w:ascii="TH SarabunPSK" w:hAnsi="TH SarabunPSK" w:cs="TH SarabunPSK"/>
          <w:sz w:val="32"/>
          <w:szCs w:val="32"/>
          <w:cs/>
        </w:rPr>
        <w:t>.</w:t>
      </w:r>
      <w:r w:rsidRPr="00BB03CC">
        <w:rPr>
          <w:rFonts w:ascii="TH SarabunPSK" w:hAnsi="TH SarabunPSK" w:cs="TH SarabunPSK"/>
          <w:sz w:val="32"/>
          <w:szCs w:val="32"/>
        </w:rPr>
        <w:t>, &amp; Youngme, S</w:t>
      </w:r>
      <w:r w:rsidRPr="00BB03CC">
        <w:rPr>
          <w:rFonts w:ascii="TH SarabunPSK" w:hAnsi="TH SarabunPSK" w:cs="TH SarabunPSK"/>
          <w:sz w:val="32"/>
          <w:szCs w:val="32"/>
          <w:cs/>
        </w:rPr>
        <w:t xml:space="preserve">. (2020). </w:t>
      </w:r>
      <w:r w:rsidRPr="00BB03CC">
        <w:rPr>
          <w:rFonts w:ascii="TH SarabunPSK" w:hAnsi="TH SarabunPSK" w:cs="TH SarabunPSK"/>
          <w:sz w:val="32"/>
          <w:szCs w:val="32"/>
        </w:rPr>
        <w:t xml:space="preserve">Sonochemical synthesis of microscale </w:t>
      </w:r>
      <w:proofErr w:type="gramStart"/>
      <w:r w:rsidRPr="00BB03CC">
        <w:rPr>
          <w:rFonts w:ascii="TH SarabunPSK" w:hAnsi="TH SarabunPSK" w:cs="TH SarabunPSK"/>
          <w:sz w:val="32"/>
          <w:szCs w:val="32"/>
        </w:rPr>
        <w:t>Zn</w:t>
      </w:r>
      <w:r w:rsidRPr="00BB03CC">
        <w:rPr>
          <w:rFonts w:ascii="TH SarabunPSK" w:hAnsi="TH SarabunPSK" w:cs="TH SarabunPSK"/>
          <w:sz w:val="32"/>
          <w:szCs w:val="32"/>
          <w:cs/>
        </w:rPr>
        <w:t>(</w:t>
      </w:r>
      <w:proofErr w:type="gramEnd"/>
      <w:r w:rsidRPr="00BB03CC">
        <w:rPr>
          <w:rFonts w:ascii="TH SarabunPSK" w:hAnsi="TH SarabunPSK" w:cs="TH SarabunPSK"/>
          <w:sz w:val="32"/>
          <w:szCs w:val="32"/>
        </w:rPr>
        <w:t>II</w:t>
      </w:r>
      <w:r w:rsidRPr="00BB03CC">
        <w:rPr>
          <w:rFonts w:ascii="TH SarabunPSK" w:hAnsi="TH SarabunPSK" w:cs="TH SarabunPSK"/>
          <w:sz w:val="32"/>
          <w:szCs w:val="32"/>
          <w:cs/>
        </w:rPr>
        <w:t>)-</w:t>
      </w:r>
      <w:r w:rsidRPr="00BB03CC">
        <w:rPr>
          <w:rFonts w:ascii="TH SarabunPSK" w:hAnsi="TH SarabunPSK" w:cs="TH SarabunPSK"/>
          <w:sz w:val="32"/>
          <w:szCs w:val="32"/>
        </w:rPr>
        <w:t>MOF with dual Lewis basic sites for fluorescent turn</w:t>
      </w:r>
      <w:r w:rsidRPr="00BB03CC">
        <w:rPr>
          <w:rFonts w:ascii="TH SarabunPSK" w:hAnsi="TH SarabunPSK" w:cs="TH SarabunPSK"/>
          <w:sz w:val="32"/>
          <w:szCs w:val="32"/>
          <w:cs/>
        </w:rPr>
        <w:t>-</w:t>
      </w:r>
      <w:r w:rsidRPr="00BB03CC">
        <w:rPr>
          <w:rFonts w:ascii="TH SarabunPSK" w:hAnsi="TH SarabunPSK" w:cs="TH SarabunPSK"/>
          <w:sz w:val="32"/>
          <w:szCs w:val="32"/>
        </w:rPr>
        <w:t>on detection of Al</w:t>
      </w:r>
      <w:r w:rsidRPr="00BB03CC">
        <w:rPr>
          <w:rFonts w:ascii="TH SarabunPSK" w:hAnsi="TH SarabunPSK" w:cs="TH SarabunPSK"/>
          <w:sz w:val="32"/>
          <w:szCs w:val="32"/>
          <w:cs/>
        </w:rPr>
        <w:t xml:space="preserve">3+ </w:t>
      </w:r>
      <w:r w:rsidRPr="00BB03CC">
        <w:rPr>
          <w:rFonts w:ascii="TH SarabunPSK" w:hAnsi="TH SarabunPSK" w:cs="TH SarabunPSK"/>
          <w:sz w:val="32"/>
          <w:szCs w:val="32"/>
        </w:rPr>
        <w:t>and methanol with low detection limits</w:t>
      </w:r>
      <w:r w:rsidRPr="00BB03CC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530E11DE">
        <w:rPr>
          <w:rFonts w:ascii="TH SarabunPSK" w:hAnsi="TH SarabunPSK" w:cs="TH SarabunPSK"/>
          <w:i/>
          <w:iCs/>
          <w:sz w:val="32"/>
          <w:szCs w:val="32"/>
        </w:rPr>
        <w:t xml:space="preserve">Dalton Transactions, </w:t>
      </w:r>
      <w:r w:rsidRPr="530E11DE">
        <w:rPr>
          <w:rFonts w:ascii="TH SarabunPSK" w:hAnsi="TH SarabunPSK" w:cs="TH SarabunPSK"/>
          <w:i/>
          <w:iCs/>
          <w:sz w:val="32"/>
          <w:szCs w:val="32"/>
          <w:cs/>
        </w:rPr>
        <w:t>49</w:t>
      </w:r>
      <w:r w:rsidRPr="00BB03CC">
        <w:rPr>
          <w:rFonts w:ascii="TH SarabunPSK" w:hAnsi="TH SarabunPSK" w:cs="TH SarabunPSK"/>
          <w:sz w:val="32"/>
          <w:szCs w:val="32"/>
        </w:rPr>
        <w:t xml:space="preserve">, </w:t>
      </w:r>
      <w:r w:rsidRPr="00BB03CC">
        <w:rPr>
          <w:rFonts w:ascii="TH SarabunPSK" w:hAnsi="TH SarabunPSK" w:cs="TH SarabunPSK"/>
          <w:sz w:val="32"/>
          <w:szCs w:val="32"/>
          <w:cs/>
        </w:rPr>
        <w:t>10240-10249.</w:t>
      </w:r>
      <w:r w:rsidRPr="00BB03CC">
        <w:rPr>
          <w:rFonts w:ascii="TH SarabunPSK" w:hAnsi="TH SarabunPSK" w:cs="TH SarabunPSK"/>
          <w:sz w:val="32"/>
          <w:szCs w:val="32"/>
        </w:rPr>
        <w:t>https</w:t>
      </w:r>
      <w:r w:rsidRPr="00BB03CC">
        <w:rPr>
          <w:rFonts w:ascii="TH SarabunPSK" w:hAnsi="TH SarabunPSK" w:cs="TH SarabunPSK"/>
          <w:sz w:val="32"/>
          <w:szCs w:val="32"/>
          <w:cs/>
        </w:rPr>
        <w:t>://</w:t>
      </w:r>
      <w:r w:rsidRPr="00BB03CC">
        <w:rPr>
          <w:rFonts w:ascii="TH SarabunPSK" w:hAnsi="TH SarabunPSK" w:cs="TH SarabunPSK"/>
          <w:sz w:val="32"/>
          <w:szCs w:val="32"/>
        </w:rPr>
        <w:t>doi</w:t>
      </w:r>
      <w:r w:rsidRPr="00BB03CC">
        <w:rPr>
          <w:rFonts w:ascii="TH SarabunPSK" w:hAnsi="TH SarabunPSK" w:cs="TH SarabunPSK"/>
          <w:sz w:val="32"/>
          <w:szCs w:val="32"/>
          <w:cs/>
        </w:rPr>
        <w:t>.</w:t>
      </w:r>
      <w:r w:rsidRPr="00BB03CC">
        <w:rPr>
          <w:rFonts w:ascii="TH SarabunPSK" w:hAnsi="TH SarabunPSK" w:cs="TH SarabunPSK"/>
          <w:sz w:val="32"/>
          <w:szCs w:val="32"/>
        </w:rPr>
        <w:t>org</w:t>
      </w:r>
      <w:r w:rsidRPr="00BB03CC">
        <w:rPr>
          <w:rFonts w:ascii="TH SarabunPSK" w:hAnsi="TH SarabunPSK" w:cs="TH SarabunPSK"/>
          <w:sz w:val="32"/>
          <w:szCs w:val="32"/>
          <w:cs/>
        </w:rPr>
        <w:t>/10.1039/</w:t>
      </w:r>
      <w:r w:rsidRPr="00BB03CC">
        <w:rPr>
          <w:rFonts w:ascii="TH SarabunPSK" w:hAnsi="TH SarabunPSK" w:cs="TH SarabunPSK"/>
          <w:sz w:val="32"/>
          <w:szCs w:val="32"/>
        </w:rPr>
        <w:t>D</w:t>
      </w:r>
      <w:r w:rsidRPr="00BB03CC">
        <w:rPr>
          <w:rFonts w:ascii="TH SarabunPSK" w:hAnsi="TH SarabunPSK" w:cs="TH SarabunPSK"/>
          <w:sz w:val="32"/>
          <w:szCs w:val="32"/>
          <w:cs/>
        </w:rPr>
        <w:t>0</w:t>
      </w:r>
      <w:r w:rsidRPr="00BB03CC">
        <w:rPr>
          <w:rFonts w:ascii="TH SarabunPSK" w:hAnsi="TH SarabunPSK" w:cs="TH SarabunPSK"/>
          <w:sz w:val="32"/>
          <w:szCs w:val="32"/>
        </w:rPr>
        <w:t>DT</w:t>
      </w:r>
      <w:r w:rsidRPr="00BB03CC">
        <w:rPr>
          <w:rFonts w:ascii="TH SarabunPSK" w:hAnsi="TH SarabunPSK" w:cs="TH SarabunPSK"/>
          <w:sz w:val="32"/>
          <w:szCs w:val="32"/>
          <w:cs/>
        </w:rPr>
        <w:t>01175</w:t>
      </w:r>
      <w:r w:rsidRPr="00BB03CC">
        <w:rPr>
          <w:rFonts w:ascii="TH SarabunPSK" w:hAnsi="TH SarabunPSK" w:cs="TH SarabunPSK"/>
          <w:sz w:val="32"/>
          <w:szCs w:val="32"/>
        </w:rPr>
        <w:t>D</w:t>
      </w:r>
    </w:p>
    <w:p w14:paraId="40FC3A3F" w14:textId="77777777" w:rsidR="00603F84" w:rsidRPr="00BB03CC" w:rsidRDefault="00603F84" w:rsidP="00603F84">
      <w:pPr>
        <w:pStyle w:val="a4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BB03CC">
        <w:rPr>
          <w:rFonts w:ascii="TH SarabunPSK" w:hAnsi="TH SarabunPSK" w:cs="TH SarabunPSK"/>
          <w:sz w:val="32"/>
          <w:szCs w:val="32"/>
        </w:rPr>
        <w:t>Wiwasuku, T</w:t>
      </w:r>
      <w:r w:rsidRPr="00BB03CC">
        <w:rPr>
          <w:rFonts w:ascii="TH SarabunPSK" w:hAnsi="TH SarabunPSK" w:cs="TH SarabunPSK"/>
          <w:sz w:val="32"/>
          <w:szCs w:val="32"/>
          <w:cs/>
        </w:rPr>
        <w:t>.</w:t>
      </w:r>
      <w:r w:rsidRPr="00BB03CC">
        <w:rPr>
          <w:rFonts w:ascii="TH SarabunPSK" w:hAnsi="TH SarabunPSK" w:cs="TH SarabunPSK"/>
          <w:sz w:val="32"/>
          <w:szCs w:val="32"/>
        </w:rPr>
        <w:t>, Boonmak, J</w:t>
      </w:r>
      <w:r w:rsidRPr="00BB03CC">
        <w:rPr>
          <w:rFonts w:ascii="TH SarabunPSK" w:hAnsi="TH SarabunPSK" w:cs="TH SarabunPSK"/>
          <w:sz w:val="32"/>
          <w:szCs w:val="32"/>
          <w:cs/>
        </w:rPr>
        <w:t>.</w:t>
      </w:r>
      <w:r w:rsidRPr="00BB03CC">
        <w:rPr>
          <w:rFonts w:ascii="TH SarabunPSK" w:hAnsi="TH SarabunPSK" w:cs="TH SarabunPSK"/>
          <w:sz w:val="32"/>
          <w:szCs w:val="32"/>
        </w:rPr>
        <w:t>, Siriwong, K</w:t>
      </w:r>
      <w:r w:rsidRPr="00BB03CC">
        <w:rPr>
          <w:rFonts w:ascii="TH SarabunPSK" w:hAnsi="TH SarabunPSK" w:cs="TH SarabunPSK"/>
          <w:sz w:val="32"/>
          <w:szCs w:val="32"/>
          <w:cs/>
        </w:rPr>
        <w:t>.</w:t>
      </w:r>
      <w:r w:rsidRPr="00BB03CC">
        <w:rPr>
          <w:rFonts w:ascii="TH SarabunPSK" w:hAnsi="TH SarabunPSK" w:cs="TH SarabunPSK"/>
          <w:sz w:val="32"/>
          <w:szCs w:val="32"/>
        </w:rPr>
        <w:t>, Ervithayasuporn, V</w:t>
      </w:r>
      <w:r w:rsidRPr="00BB03CC">
        <w:rPr>
          <w:rFonts w:ascii="TH SarabunPSK" w:hAnsi="TH SarabunPSK" w:cs="TH SarabunPSK"/>
          <w:sz w:val="32"/>
          <w:szCs w:val="32"/>
          <w:cs/>
        </w:rPr>
        <w:t>.</w:t>
      </w:r>
      <w:r w:rsidRPr="00BB03CC">
        <w:rPr>
          <w:rFonts w:ascii="TH SarabunPSK" w:hAnsi="TH SarabunPSK" w:cs="TH SarabunPSK"/>
          <w:sz w:val="32"/>
          <w:szCs w:val="32"/>
        </w:rPr>
        <w:t>, &amp; Youngme, S</w:t>
      </w:r>
      <w:r w:rsidRPr="00BB03CC">
        <w:rPr>
          <w:rFonts w:ascii="TH SarabunPSK" w:hAnsi="TH SarabunPSK" w:cs="TH SarabunPSK"/>
          <w:sz w:val="32"/>
          <w:szCs w:val="32"/>
          <w:cs/>
        </w:rPr>
        <w:t xml:space="preserve">. (2019). </w:t>
      </w:r>
      <w:r w:rsidRPr="00BB03CC">
        <w:rPr>
          <w:rFonts w:ascii="TH SarabunPSK" w:hAnsi="TH SarabunPSK" w:cs="TH SarabunPSK"/>
          <w:sz w:val="32"/>
          <w:szCs w:val="32"/>
        </w:rPr>
        <w:t>Highly sensitive and selective fluorescent sensor based on a multi</w:t>
      </w:r>
      <w:r w:rsidRPr="00BB03CC">
        <w:rPr>
          <w:rFonts w:ascii="TH SarabunPSK" w:hAnsi="TH SarabunPSK" w:cs="TH SarabunPSK"/>
          <w:sz w:val="32"/>
          <w:szCs w:val="32"/>
          <w:cs/>
        </w:rPr>
        <w:t>-</w:t>
      </w:r>
      <w:r w:rsidRPr="00BB03CC">
        <w:rPr>
          <w:rFonts w:ascii="TH SarabunPSK" w:hAnsi="TH SarabunPSK" w:cs="TH SarabunPSK"/>
          <w:sz w:val="32"/>
          <w:szCs w:val="32"/>
        </w:rPr>
        <w:t>responsive ultrastable amino</w:t>
      </w:r>
      <w:r w:rsidRPr="00BB03CC">
        <w:rPr>
          <w:rFonts w:ascii="TH SarabunPSK" w:hAnsi="TH SarabunPSK" w:cs="TH SarabunPSK"/>
          <w:sz w:val="32"/>
          <w:szCs w:val="32"/>
          <w:cs/>
        </w:rPr>
        <w:t>-</w:t>
      </w:r>
      <w:r w:rsidRPr="00BB03CC">
        <w:rPr>
          <w:rFonts w:ascii="TH SarabunPSK" w:hAnsi="TH SarabunPSK" w:cs="TH SarabunPSK"/>
          <w:sz w:val="32"/>
          <w:szCs w:val="32"/>
        </w:rPr>
        <w:t xml:space="preserve">functionalized </w:t>
      </w:r>
      <w:proofErr w:type="gramStart"/>
      <w:r w:rsidRPr="00BB03CC">
        <w:rPr>
          <w:rFonts w:ascii="TH SarabunPSK" w:hAnsi="TH SarabunPSK" w:cs="TH SarabunPSK"/>
          <w:sz w:val="32"/>
          <w:szCs w:val="32"/>
        </w:rPr>
        <w:t>Zn</w:t>
      </w:r>
      <w:r w:rsidRPr="00BB03CC">
        <w:rPr>
          <w:rFonts w:ascii="TH SarabunPSK" w:hAnsi="TH SarabunPSK" w:cs="TH SarabunPSK"/>
          <w:sz w:val="32"/>
          <w:szCs w:val="32"/>
          <w:cs/>
        </w:rPr>
        <w:t>(</w:t>
      </w:r>
      <w:proofErr w:type="gramEnd"/>
      <w:r w:rsidRPr="00BB03CC">
        <w:rPr>
          <w:rFonts w:ascii="TH SarabunPSK" w:hAnsi="TH SarabunPSK" w:cs="TH SarabunPSK"/>
          <w:sz w:val="32"/>
          <w:szCs w:val="32"/>
        </w:rPr>
        <w:t>II</w:t>
      </w:r>
      <w:r w:rsidRPr="00BB03CC">
        <w:rPr>
          <w:rFonts w:ascii="TH SarabunPSK" w:hAnsi="TH SarabunPSK" w:cs="TH SarabunPSK"/>
          <w:sz w:val="32"/>
          <w:szCs w:val="32"/>
          <w:cs/>
        </w:rPr>
        <w:t>)-</w:t>
      </w:r>
      <w:r w:rsidRPr="00BB03CC">
        <w:rPr>
          <w:rFonts w:ascii="TH SarabunPSK" w:hAnsi="TH SarabunPSK" w:cs="TH SarabunPSK"/>
          <w:sz w:val="32"/>
          <w:szCs w:val="32"/>
        </w:rPr>
        <w:t>MOF for hazardous chemicals</w:t>
      </w:r>
      <w:r w:rsidRPr="00BB03CC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530E11DE">
        <w:rPr>
          <w:rFonts w:ascii="TH SarabunPSK" w:hAnsi="TH SarabunPSK" w:cs="TH SarabunPSK"/>
          <w:i/>
          <w:iCs/>
          <w:sz w:val="32"/>
          <w:szCs w:val="32"/>
        </w:rPr>
        <w:t>Sensors and Actuators B</w:t>
      </w:r>
      <w:r w:rsidRPr="530E11DE">
        <w:rPr>
          <w:rFonts w:ascii="TH SarabunPSK" w:hAnsi="TH SarabunPSK" w:cs="TH SarabunPSK"/>
          <w:i/>
          <w:iCs/>
          <w:sz w:val="32"/>
          <w:szCs w:val="32"/>
          <w:cs/>
        </w:rPr>
        <w:t xml:space="preserve">: </w:t>
      </w:r>
      <w:r w:rsidRPr="530E11DE">
        <w:rPr>
          <w:rFonts w:ascii="TH SarabunPSK" w:hAnsi="TH SarabunPSK" w:cs="TH SarabunPSK"/>
          <w:i/>
          <w:iCs/>
          <w:sz w:val="32"/>
          <w:szCs w:val="32"/>
        </w:rPr>
        <w:t xml:space="preserve">Chemical, </w:t>
      </w:r>
      <w:r w:rsidRPr="530E11DE">
        <w:rPr>
          <w:rFonts w:ascii="TH SarabunPSK" w:hAnsi="TH SarabunPSK" w:cs="TH SarabunPSK"/>
          <w:i/>
          <w:iCs/>
          <w:sz w:val="32"/>
          <w:szCs w:val="32"/>
          <w:cs/>
        </w:rPr>
        <w:t>284</w:t>
      </w:r>
      <w:r w:rsidRPr="530E11DE">
        <w:rPr>
          <w:rFonts w:ascii="TH SarabunPSK" w:hAnsi="TH SarabunPSK" w:cs="TH SarabunPSK"/>
          <w:i/>
          <w:iCs/>
          <w:sz w:val="32"/>
          <w:szCs w:val="32"/>
        </w:rPr>
        <w:t xml:space="preserve">, </w:t>
      </w:r>
      <w:r w:rsidRPr="00BB03CC">
        <w:rPr>
          <w:rFonts w:ascii="TH SarabunPSK" w:hAnsi="TH SarabunPSK" w:cs="TH SarabunPSK"/>
          <w:sz w:val="32"/>
          <w:szCs w:val="32"/>
          <w:cs/>
        </w:rPr>
        <w:t xml:space="preserve">403-413. </w:t>
      </w:r>
      <w:r w:rsidRPr="00BB03CC">
        <w:rPr>
          <w:rFonts w:ascii="TH SarabunPSK" w:hAnsi="TH SarabunPSK" w:cs="TH SarabunPSK"/>
          <w:sz w:val="32"/>
          <w:szCs w:val="32"/>
        </w:rPr>
        <w:t>https</w:t>
      </w:r>
      <w:r w:rsidRPr="00BB03CC">
        <w:rPr>
          <w:rFonts w:ascii="TH SarabunPSK" w:hAnsi="TH SarabunPSK" w:cs="TH SarabunPSK"/>
          <w:sz w:val="32"/>
          <w:szCs w:val="32"/>
          <w:cs/>
        </w:rPr>
        <w:t>://</w:t>
      </w:r>
      <w:r w:rsidRPr="00BB03CC">
        <w:rPr>
          <w:rFonts w:ascii="TH SarabunPSK" w:hAnsi="TH SarabunPSK" w:cs="TH SarabunPSK"/>
          <w:sz w:val="32"/>
          <w:szCs w:val="32"/>
        </w:rPr>
        <w:t>doi</w:t>
      </w:r>
      <w:r w:rsidRPr="00BB03CC">
        <w:rPr>
          <w:rFonts w:ascii="TH SarabunPSK" w:hAnsi="TH SarabunPSK" w:cs="TH SarabunPSK"/>
          <w:sz w:val="32"/>
          <w:szCs w:val="32"/>
          <w:cs/>
        </w:rPr>
        <w:t>.</w:t>
      </w:r>
      <w:r w:rsidRPr="00BB03CC">
        <w:rPr>
          <w:rFonts w:ascii="TH SarabunPSK" w:hAnsi="TH SarabunPSK" w:cs="TH SarabunPSK"/>
          <w:sz w:val="32"/>
          <w:szCs w:val="32"/>
        </w:rPr>
        <w:t>org</w:t>
      </w:r>
      <w:r w:rsidRPr="00BB03CC">
        <w:rPr>
          <w:rFonts w:ascii="TH SarabunPSK" w:hAnsi="TH SarabunPSK" w:cs="TH SarabunPSK"/>
          <w:sz w:val="32"/>
          <w:szCs w:val="32"/>
          <w:cs/>
        </w:rPr>
        <w:t>/10.1016/</w:t>
      </w:r>
      <w:r w:rsidRPr="00BB03CC">
        <w:rPr>
          <w:rFonts w:ascii="TH SarabunPSK" w:hAnsi="TH SarabunPSK" w:cs="TH SarabunPSK"/>
          <w:sz w:val="32"/>
          <w:szCs w:val="32"/>
        </w:rPr>
        <w:t>j</w:t>
      </w:r>
      <w:r w:rsidRPr="00BB03CC">
        <w:rPr>
          <w:rFonts w:ascii="TH SarabunPSK" w:hAnsi="TH SarabunPSK" w:cs="TH SarabunPSK"/>
          <w:sz w:val="32"/>
          <w:szCs w:val="32"/>
          <w:cs/>
        </w:rPr>
        <w:t>.</w:t>
      </w:r>
      <w:r w:rsidRPr="00BB03CC">
        <w:rPr>
          <w:rFonts w:ascii="TH SarabunPSK" w:hAnsi="TH SarabunPSK" w:cs="TH SarabunPSK"/>
          <w:sz w:val="32"/>
          <w:szCs w:val="32"/>
        </w:rPr>
        <w:t>snb</w:t>
      </w:r>
      <w:r w:rsidRPr="00BB03CC">
        <w:rPr>
          <w:rFonts w:ascii="TH SarabunPSK" w:hAnsi="TH SarabunPSK" w:cs="TH SarabunPSK"/>
          <w:sz w:val="32"/>
          <w:szCs w:val="32"/>
          <w:cs/>
        </w:rPr>
        <w:t>.2018.12.094</w:t>
      </w:r>
    </w:p>
    <w:p w14:paraId="3A0FF5F2" w14:textId="77777777" w:rsidR="00603F84" w:rsidRPr="009A193B" w:rsidRDefault="00603F84" w:rsidP="00603F84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E828C81" w14:textId="77777777" w:rsidR="00603F84" w:rsidRPr="009A193B" w:rsidRDefault="00603F84" w:rsidP="00603F84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ผลงานทางวิชาการย้อนหลัง 5 ปี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ที่ไม่ใช่ส่วนหนึ่งของการศึกษาเพื่อรับปริญญา</w:t>
      </w:r>
    </w:p>
    <w:p w14:paraId="1875E9D1" w14:textId="77777777" w:rsidR="00603F84" w:rsidRPr="009A193B" w:rsidRDefault="00603F84" w:rsidP="00603F84">
      <w:pPr>
        <w:spacing w:after="0" w:line="240" w:lineRule="auto"/>
        <w:ind w:firstLine="36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บทความวิจัยหรือบทความวิชาการที่ตีพิมพ์ในวารสารวิชาการระดับนานาชาติที่อยู่ในฐานข้อมูล ตามประกาศ ก.พ.อ.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28"/>
        <w:gridCol w:w="6267"/>
        <w:gridCol w:w="934"/>
        <w:gridCol w:w="1185"/>
      </w:tblGrid>
      <w:tr w:rsidR="00603F84" w:rsidRPr="00BB03CC" w14:paraId="166029A1" w14:textId="77777777" w:rsidTr="530E11DE">
        <w:trPr>
          <w:tblHeader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61FD" w14:textId="77777777" w:rsidR="00603F84" w:rsidRPr="00BB03CC" w:rsidRDefault="00603F84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B03CC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53D4" w14:textId="77777777" w:rsidR="00603F84" w:rsidRPr="00BB03CC" w:rsidRDefault="00603F84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B03CC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ผลงานทางวิชาการ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412B" w14:textId="77777777" w:rsidR="00603F84" w:rsidRPr="00BB03CC" w:rsidRDefault="00603F84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B03CC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7948" w14:textId="77777777" w:rsidR="00603F84" w:rsidRPr="00BB03CC" w:rsidRDefault="00603F84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B03CC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603F84" w:rsidRPr="00BB03CC" w14:paraId="2EB39E73" w14:textId="77777777" w:rsidTr="530E11DE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841BE" w14:textId="77777777" w:rsidR="00603F84" w:rsidRPr="00BB03CC" w:rsidRDefault="00603F84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B03CC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ECDCB" w14:textId="77777777" w:rsidR="00603F84" w:rsidRPr="00BB03CC" w:rsidRDefault="00603F84" w:rsidP="530E11DE">
            <w:pPr>
              <w:rPr>
                <w:rFonts w:ascii="TH SarabunPSK" w:hAnsi="TH SarabunPSK" w:cs="TH SarabunPSK"/>
                <w:sz w:val="28"/>
              </w:rPr>
            </w:pPr>
            <w:r w:rsidRPr="530E11DE">
              <w:rPr>
                <w:rFonts w:ascii="TH SarabunPSK" w:hAnsi="TH SarabunPSK" w:cs="TH SarabunPSK"/>
                <w:sz w:val="28"/>
              </w:rPr>
              <w:t>Thonghlueng, J</w:t>
            </w:r>
            <w:r w:rsidRPr="530E11DE">
              <w:rPr>
                <w:rFonts w:ascii="TH SarabunPSK" w:hAnsi="TH SarabunPSK" w:cs="TH SarabunPSK"/>
                <w:sz w:val="28"/>
                <w:cs/>
              </w:rPr>
              <w:t>.</w:t>
            </w:r>
            <w:r w:rsidRPr="530E11DE">
              <w:rPr>
                <w:rFonts w:ascii="TH SarabunPSK" w:hAnsi="TH SarabunPSK" w:cs="TH SarabunPSK"/>
                <w:sz w:val="28"/>
              </w:rPr>
              <w:t>, Ngernpimai, S</w:t>
            </w:r>
            <w:r w:rsidRPr="530E11DE">
              <w:rPr>
                <w:rFonts w:ascii="TH SarabunPSK" w:hAnsi="TH SarabunPSK" w:cs="TH SarabunPSK"/>
                <w:sz w:val="28"/>
                <w:cs/>
              </w:rPr>
              <w:t>.</w:t>
            </w:r>
            <w:r w:rsidRPr="530E11DE">
              <w:rPr>
                <w:rFonts w:ascii="TH SarabunPSK" w:hAnsi="TH SarabunPSK" w:cs="TH SarabunPSK"/>
                <w:sz w:val="28"/>
              </w:rPr>
              <w:t>, Chuaephon, A</w:t>
            </w:r>
            <w:r w:rsidRPr="530E11DE">
              <w:rPr>
                <w:rFonts w:ascii="TH SarabunPSK" w:hAnsi="TH SarabunPSK" w:cs="TH SarabunPSK"/>
                <w:sz w:val="28"/>
                <w:cs/>
              </w:rPr>
              <w:t>.</w:t>
            </w:r>
            <w:r w:rsidRPr="530E11DE">
              <w:rPr>
                <w:rFonts w:ascii="TH SarabunPSK" w:hAnsi="TH SarabunPSK" w:cs="TH SarabunPSK"/>
                <w:sz w:val="28"/>
              </w:rPr>
              <w:t>, Phanchai, W</w:t>
            </w:r>
            <w:r w:rsidRPr="530E11DE">
              <w:rPr>
                <w:rFonts w:ascii="TH SarabunPSK" w:hAnsi="TH SarabunPSK" w:cs="TH SarabunPSK"/>
                <w:sz w:val="28"/>
                <w:cs/>
              </w:rPr>
              <w:t>.</w:t>
            </w:r>
            <w:r w:rsidRPr="530E11DE">
              <w:rPr>
                <w:rFonts w:ascii="TH SarabunPSK" w:hAnsi="TH SarabunPSK" w:cs="TH SarabunPSK"/>
                <w:sz w:val="28"/>
              </w:rPr>
              <w:t>, Wiwasuku, T</w:t>
            </w:r>
            <w:r w:rsidRPr="530E11DE">
              <w:rPr>
                <w:rFonts w:ascii="TH SarabunPSK" w:hAnsi="TH SarabunPSK" w:cs="TH SarabunPSK"/>
                <w:sz w:val="28"/>
                <w:cs/>
              </w:rPr>
              <w:t>.</w:t>
            </w:r>
            <w:r w:rsidRPr="530E11DE">
              <w:rPr>
                <w:rFonts w:ascii="TH SarabunPSK" w:hAnsi="TH SarabunPSK" w:cs="TH SarabunPSK"/>
                <w:sz w:val="28"/>
              </w:rPr>
              <w:t>, Wanna, Y</w:t>
            </w:r>
            <w:r w:rsidRPr="530E11DE">
              <w:rPr>
                <w:rFonts w:ascii="TH SarabunPSK" w:hAnsi="TH SarabunPSK" w:cs="TH SarabunPSK"/>
                <w:sz w:val="28"/>
                <w:cs/>
              </w:rPr>
              <w:t>.</w:t>
            </w:r>
            <w:r w:rsidRPr="530E11DE">
              <w:rPr>
                <w:rFonts w:ascii="TH SarabunPSK" w:hAnsi="TH SarabunPSK" w:cs="TH SarabunPSK"/>
                <w:sz w:val="28"/>
              </w:rPr>
              <w:t>, Wiratchawa, K</w:t>
            </w:r>
            <w:r w:rsidRPr="530E11DE">
              <w:rPr>
                <w:rFonts w:ascii="TH SarabunPSK" w:hAnsi="TH SarabunPSK" w:cs="TH SarabunPSK"/>
                <w:sz w:val="28"/>
                <w:cs/>
              </w:rPr>
              <w:t>.</w:t>
            </w:r>
            <w:r w:rsidRPr="530E11DE">
              <w:rPr>
                <w:rFonts w:ascii="TH SarabunPSK" w:hAnsi="TH SarabunPSK" w:cs="TH SarabunPSK"/>
                <w:sz w:val="28"/>
              </w:rPr>
              <w:t>, Intharah, T</w:t>
            </w:r>
            <w:r w:rsidRPr="530E11DE">
              <w:rPr>
                <w:rFonts w:ascii="TH SarabunPSK" w:hAnsi="TH SarabunPSK" w:cs="TH SarabunPSK"/>
                <w:sz w:val="28"/>
                <w:cs/>
              </w:rPr>
              <w:t>.</w:t>
            </w:r>
            <w:r w:rsidRPr="530E11DE">
              <w:rPr>
                <w:rFonts w:ascii="TH SarabunPSK" w:hAnsi="TH SarabunPSK" w:cs="TH SarabunPSK"/>
                <w:sz w:val="28"/>
              </w:rPr>
              <w:t>, Thanan, R</w:t>
            </w:r>
            <w:r w:rsidRPr="530E11DE">
              <w:rPr>
                <w:rFonts w:ascii="TH SarabunPSK" w:hAnsi="TH SarabunPSK" w:cs="TH SarabunPSK"/>
                <w:sz w:val="28"/>
                <w:cs/>
              </w:rPr>
              <w:t>.</w:t>
            </w:r>
            <w:r w:rsidRPr="530E11DE">
              <w:rPr>
                <w:rFonts w:ascii="TH SarabunPSK" w:hAnsi="TH SarabunPSK" w:cs="TH SarabunPSK"/>
                <w:sz w:val="28"/>
              </w:rPr>
              <w:t>,   Sakonsinsiri, C</w:t>
            </w:r>
            <w:r w:rsidRPr="530E11DE">
              <w:rPr>
                <w:rFonts w:ascii="TH SarabunPSK" w:hAnsi="TH SarabunPSK" w:cs="TH SarabunPSK"/>
                <w:sz w:val="28"/>
                <w:cs/>
              </w:rPr>
              <w:t>.</w:t>
            </w:r>
            <w:r w:rsidRPr="530E11DE">
              <w:rPr>
                <w:rFonts w:ascii="TH SarabunPSK" w:hAnsi="TH SarabunPSK" w:cs="TH SarabunPSK"/>
                <w:sz w:val="28"/>
              </w:rPr>
              <w:t>, &amp; Puangmali, T</w:t>
            </w:r>
            <w:r w:rsidRPr="530E11DE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530E11DE">
              <w:rPr>
                <w:rFonts w:ascii="TH SarabunPSK" w:hAnsi="TH SarabunPSK" w:cs="TH SarabunPSK"/>
                <w:sz w:val="28"/>
              </w:rPr>
              <w:t>2023</w:t>
            </w:r>
            <w:r w:rsidRPr="530E11DE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530E11DE">
              <w:rPr>
                <w:rFonts w:ascii="TH SarabunPSK" w:hAnsi="TH SarabunPSK" w:cs="TH SarabunPSK"/>
                <w:sz w:val="28"/>
              </w:rPr>
              <w:t>Dual</w:t>
            </w:r>
            <w:r w:rsidRPr="530E11DE">
              <w:rPr>
                <w:rFonts w:ascii="TH SarabunPSK" w:hAnsi="TH SarabunPSK" w:cs="TH SarabunPSK"/>
                <w:sz w:val="28"/>
                <w:cs/>
              </w:rPr>
              <w:t>-</w:t>
            </w:r>
            <w:r w:rsidRPr="530E11DE">
              <w:rPr>
                <w:rFonts w:ascii="TH SarabunPSK" w:hAnsi="TH SarabunPSK" w:cs="TH SarabunPSK"/>
                <w:sz w:val="28"/>
              </w:rPr>
              <w:t xml:space="preserve">responsive carbon </w:t>
            </w:r>
            <w:r w:rsidRPr="530E11DE">
              <w:rPr>
                <w:rFonts w:ascii="TH SarabunPSK" w:hAnsi="TH SarabunPSK" w:cs="TH SarabunPSK"/>
                <w:sz w:val="28"/>
              </w:rPr>
              <w:lastRenderedPageBreak/>
              <w:t>quantum dots for the simultaneous detection of cytosine and 5</w:t>
            </w:r>
            <w:r w:rsidRPr="530E11DE">
              <w:rPr>
                <w:rFonts w:ascii="TH SarabunPSK" w:hAnsi="TH SarabunPSK" w:cs="TH SarabunPSK"/>
                <w:sz w:val="28"/>
                <w:cs/>
              </w:rPr>
              <w:t>-</w:t>
            </w:r>
            <w:r w:rsidRPr="530E11DE">
              <w:rPr>
                <w:rFonts w:ascii="TH SarabunPSK" w:hAnsi="TH SarabunPSK" w:cs="TH SarabunPSK"/>
                <w:sz w:val="28"/>
              </w:rPr>
              <w:t>methylcytosine interpreted by a machine learning</w:t>
            </w:r>
            <w:r w:rsidRPr="530E11DE">
              <w:rPr>
                <w:rFonts w:ascii="TH SarabunPSK" w:hAnsi="TH SarabunPSK" w:cs="TH SarabunPSK"/>
                <w:sz w:val="28"/>
                <w:cs/>
              </w:rPr>
              <w:t>-</w:t>
            </w:r>
            <w:r w:rsidRPr="530E11DE">
              <w:rPr>
                <w:rFonts w:ascii="TH SarabunPSK" w:hAnsi="TH SarabunPSK" w:cs="TH SarabunPSK"/>
                <w:sz w:val="28"/>
              </w:rPr>
              <w:t>assisted smartphone</w:t>
            </w:r>
            <w:r w:rsidRPr="530E11DE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530E11DE">
              <w:rPr>
                <w:rFonts w:ascii="TH SarabunPSK" w:hAnsi="TH SarabunPSK" w:cs="TH SarabunPSK"/>
                <w:i/>
                <w:iCs/>
                <w:sz w:val="28"/>
              </w:rPr>
              <w:t>ACS Applied Materials and Interfaces, 15</w:t>
            </w:r>
            <w:r w:rsidRPr="530E11DE">
              <w:rPr>
                <w:rFonts w:ascii="TH SarabunPSK" w:hAnsi="TH SarabunPSK" w:cs="TH SarabunPSK"/>
                <w:sz w:val="28"/>
                <w:cs/>
              </w:rPr>
              <w:t>(</w:t>
            </w:r>
            <w:r w:rsidRPr="530E11DE">
              <w:rPr>
                <w:rFonts w:ascii="TH SarabunPSK" w:hAnsi="TH SarabunPSK" w:cs="TH SarabunPSK"/>
                <w:sz w:val="28"/>
              </w:rPr>
              <w:t>34</w:t>
            </w:r>
            <w:r w:rsidRPr="530E11DE">
              <w:rPr>
                <w:rFonts w:ascii="TH SarabunPSK" w:hAnsi="TH SarabunPSK" w:cs="TH SarabunPSK"/>
                <w:sz w:val="28"/>
                <w:cs/>
              </w:rPr>
              <w:t>)</w:t>
            </w:r>
            <w:r w:rsidRPr="530E11DE">
              <w:rPr>
                <w:rFonts w:ascii="TH SarabunPSK" w:hAnsi="TH SarabunPSK" w:cs="TH SarabunPSK"/>
                <w:sz w:val="28"/>
              </w:rPr>
              <w:t>, 40141</w:t>
            </w:r>
            <w:r w:rsidRPr="530E11DE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530E11DE">
              <w:rPr>
                <w:rFonts w:ascii="TH SarabunPSK" w:hAnsi="TH SarabunPSK" w:cs="TH SarabunPSK"/>
                <w:sz w:val="28"/>
              </w:rPr>
              <w:t>40152</w:t>
            </w:r>
            <w:r w:rsidRPr="530E11DE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530E11DE">
              <w:rPr>
                <w:rFonts w:ascii="TH SarabunPSK" w:hAnsi="TH SarabunPSK" w:cs="TH SarabunPSK"/>
                <w:sz w:val="28"/>
              </w:rPr>
              <w:t>https</w:t>
            </w:r>
            <w:r w:rsidRPr="530E11DE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530E11DE">
              <w:rPr>
                <w:rFonts w:ascii="TH SarabunPSK" w:hAnsi="TH SarabunPSK" w:cs="TH SarabunPSK"/>
                <w:sz w:val="28"/>
              </w:rPr>
              <w:t>doi</w:t>
            </w:r>
            <w:r w:rsidRPr="530E11DE">
              <w:rPr>
                <w:rFonts w:ascii="TH SarabunPSK" w:hAnsi="TH SarabunPSK" w:cs="TH SarabunPSK"/>
                <w:sz w:val="28"/>
                <w:cs/>
              </w:rPr>
              <w:t>.</w:t>
            </w:r>
            <w:r w:rsidRPr="530E11DE">
              <w:rPr>
                <w:rFonts w:ascii="TH SarabunPSK" w:hAnsi="TH SarabunPSK" w:cs="TH SarabunPSK"/>
                <w:sz w:val="28"/>
              </w:rPr>
              <w:t>org</w:t>
            </w:r>
            <w:r w:rsidRPr="530E11DE">
              <w:rPr>
                <w:rFonts w:ascii="TH SarabunPSK" w:hAnsi="TH SarabunPSK" w:cs="TH SarabunPSK"/>
                <w:sz w:val="28"/>
                <w:cs/>
              </w:rPr>
              <w:t>/</w:t>
            </w:r>
            <w:r w:rsidRPr="530E11DE">
              <w:rPr>
                <w:rFonts w:ascii="TH SarabunPSK" w:hAnsi="TH SarabunPSK" w:cs="TH SarabunPSK"/>
                <w:sz w:val="28"/>
              </w:rPr>
              <w:t>10</w:t>
            </w:r>
            <w:r w:rsidRPr="530E11DE">
              <w:rPr>
                <w:rFonts w:ascii="TH SarabunPSK" w:hAnsi="TH SarabunPSK" w:cs="TH SarabunPSK"/>
                <w:sz w:val="28"/>
                <w:cs/>
              </w:rPr>
              <w:t>.</w:t>
            </w:r>
            <w:r w:rsidRPr="530E11DE">
              <w:rPr>
                <w:rFonts w:ascii="TH SarabunPSK" w:hAnsi="TH SarabunPSK" w:cs="TH SarabunPSK"/>
                <w:sz w:val="28"/>
              </w:rPr>
              <w:t>1021</w:t>
            </w:r>
            <w:r w:rsidRPr="530E11DE">
              <w:rPr>
                <w:rFonts w:ascii="TH SarabunPSK" w:hAnsi="TH SarabunPSK" w:cs="TH SarabunPSK"/>
                <w:sz w:val="28"/>
                <w:cs/>
              </w:rPr>
              <w:t>/</w:t>
            </w:r>
            <w:r w:rsidRPr="530E11DE">
              <w:rPr>
                <w:rFonts w:ascii="TH SarabunPSK" w:hAnsi="TH SarabunPSK" w:cs="TH SarabunPSK"/>
                <w:sz w:val="28"/>
              </w:rPr>
              <w:t>acsami</w:t>
            </w:r>
            <w:r w:rsidRPr="530E11DE">
              <w:rPr>
                <w:rFonts w:ascii="TH SarabunPSK" w:hAnsi="TH SarabunPSK" w:cs="TH SarabunPSK"/>
                <w:sz w:val="28"/>
                <w:cs/>
              </w:rPr>
              <w:t>.</w:t>
            </w:r>
            <w:r w:rsidRPr="530E11DE">
              <w:rPr>
                <w:rFonts w:ascii="TH SarabunPSK" w:hAnsi="TH SarabunPSK" w:cs="TH SarabunPSK"/>
                <w:sz w:val="28"/>
              </w:rPr>
              <w:t>3c00785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77832" w14:textId="77777777" w:rsidR="00603F84" w:rsidRPr="00BB03CC" w:rsidRDefault="00603F84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B03CC">
              <w:rPr>
                <w:rFonts w:ascii="TH SarabunPSK" w:hAnsi="TH SarabunPSK" w:cs="TH SarabunPSK"/>
                <w:sz w:val="28"/>
              </w:rPr>
              <w:lastRenderedPageBreak/>
              <w:t>2566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6151E" w14:textId="77777777" w:rsidR="00603F84" w:rsidRPr="00BB03CC" w:rsidRDefault="00603F84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B03CC">
              <w:rPr>
                <w:rFonts w:ascii="TH SarabunPSK" w:hAnsi="TH SarabunPSK" w:cs="TH SarabunPSK"/>
                <w:sz w:val="28"/>
                <w:cs/>
              </w:rPr>
              <w:t>สิงหาคม</w:t>
            </w:r>
          </w:p>
        </w:tc>
      </w:tr>
      <w:tr w:rsidR="00603F84" w:rsidRPr="00BB03CC" w14:paraId="730D2100" w14:textId="77777777" w:rsidTr="530E11DE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999B5" w14:textId="77777777" w:rsidR="00603F84" w:rsidRPr="00BB03CC" w:rsidRDefault="00603F84" w:rsidP="002122B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B03CC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848F5" w14:textId="77777777" w:rsidR="00603F84" w:rsidRPr="00BB03CC" w:rsidRDefault="00603F84" w:rsidP="002122B8">
            <w:pPr>
              <w:rPr>
                <w:rFonts w:ascii="TH SarabunPSK" w:hAnsi="TH SarabunPSK" w:cs="TH SarabunPSK"/>
                <w:sz w:val="28"/>
              </w:rPr>
            </w:pPr>
            <w:r w:rsidRPr="00BB03CC">
              <w:rPr>
                <w:rFonts w:ascii="TH SarabunPSK" w:hAnsi="TH SarabunPSK" w:cs="TH SarabunPSK"/>
                <w:sz w:val="28"/>
              </w:rPr>
              <w:t>Wiwasuku, T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B03CC">
              <w:rPr>
                <w:rFonts w:ascii="TH SarabunPSK" w:hAnsi="TH SarabunPSK" w:cs="TH SarabunPSK"/>
                <w:sz w:val="28"/>
              </w:rPr>
              <w:t>, Suebphanpho, J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B03CC">
              <w:rPr>
                <w:rFonts w:ascii="TH SarabunPSK" w:hAnsi="TH SarabunPSK" w:cs="TH SarabunPSK"/>
                <w:sz w:val="28"/>
              </w:rPr>
              <w:t>, Ittisanronnachai, S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B03CC">
              <w:rPr>
                <w:rFonts w:ascii="TH SarabunPSK" w:hAnsi="TH SarabunPSK" w:cs="TH SarabunPSK"/>
                <w:sz w:val="28"/>
              </w:rPr>
              <w:t>, Promarak, V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B03CC">
              <w:rPr>
                <w:rFonts w:ascii="TH SarabunPSK" w:hAnsi="TH SarabunPSK" w:cs="TH SarabunPSK"/>
                <w:sz w:val="28"/>
              </w:rPr>
              <w:t>, Boonmak, J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B03CC">
              <w:rPr>
                <w:rFonts w:ascii="TH SarabunPSK" w:hAnsi="TH SarabunPSK" w:cs="TH SarabunPSK"/>
                <w:sz w:val="28"/>
              </w:rPr>
              <w:t>, &amp; Youngme, S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BB03CC">
              <w:rPr>
                <w:rFonts w:ascii="TH SarabunPSK" w:hAnsi="TH SarabunPSK" w:cs="TH SarabunPSK"/>
                <w:sz w:val="28"/>
              </w:rPr>
              <w:t>2023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BB03CC">
              <w:rPr>
                <w:rFonts w:ascii="TH SarabunPSK" w:hAnsi="TH SarabunPSK" w:cs="TH SarabunPSK"/>
                <w:sz w:val="28"/>
              </w:rPr>
              <w:t>Nanoscale carbon dot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BB03CC">
              <w:rPr>
                <w:rFonts w:ascii="TH SarabunPSK" w:hAnsi="TH SarabunPSK" w:cs="TH SarabunPSK"/>
                <w:sz w:val="28"/>
              </w:rPr>
              <w:t>embedded metal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BB03CC">
              <w:rPr>
                <w:rFonts w:ascii="TH SarabunPSK" w:hAnsi="TH SarabunPSK" w:cs="TH SarabunPSK"/>
                <w:sz w:val="28"/>
              </w:rPr>
              <w:t>organic framework for turn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BB03CC">
              <w:rPr>
                <w:rFonts w:ascii="TH SarabunPSK" w:hAnsi="TH SarabunPSK" w:cs="TH SarabunPSK"/>
                <w:sz w:val="28"/>
              </w:rPr>
              <w:t>on fluorescence detection of water in organic solvents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BB03CC">
              <w:rPr>
                <w:rFonts w:ascii="TH SarabunPSK" w:hAnsi="TH SarabunPSK" w:cs="TH SarabunPSK"/>
                <w:i/>
                <w:iCs/>
                <w:sz w:val="28"/>
              </w:rPr>
              <w:t>RSC Advances</w:t>
            </w:r>
            <w:r w:rsidRPr="00BB03CC">
              <w:rPr>
                <w:rFonts w:ascii="TH SarabunPSK" w:hAnsi="TH SarabunPSK" w:cs="TH SarabunPSK"/>
                <w:sz w:val="28"/>
              </w:rPr>
              <w:t xml:space="preserve">, </w:t>
            </w:r>
            <w:r w:rsidRPr="00BB03CC">
              <w:rPr>
                <w:rFonts w:ascii="TH SarabunPSK" w:hAnsi="TH SarabunPSK" w:cs="TH SarabunPSK"/>
                <w:i/>
                <w:iCs/>
                <w:sz w:val="28"/>
              </w:rPr>
              <w:t>13</w:t>
            </w:r>
            <w:r w:rsidRPr="00BB03CC">
              <w:rPr>
                <w:rFonts w:ascii="TH SarabunPSK" w:hAnsi="TH SarabunPSK" w:cs="TH SarabunPSK"/>
                <w:sz w:val="28"/>
              </w:rPr>
              <w:t>, 18138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00BB03CC">
              <w:rPr>
                <w:rFonts w:ascii="TH SarabunPSK" w:hAnsi="TH SarabunPSK" w:cs="TH SarabunPSK"/>
                <w:sz w:val="28"/>
              </w:rPr>
              <w:t>18144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BB03CC">
              <w:rPr>
                <w:rFonts w:ascii="TH SarabunPSK" w:hAnsi="TH SarabunPSK" w:cs="TH SarabunPSK"/>
                <w:sz w:val="28"/>
              </w:rPr>
              <w:t>https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00BB03CC">
              <w:rPr>
                <w:rFonts w:ascii="TH SarabunPSK" w:hAnsi="TH SarabunPSK" w:cs="TH SarabunPSK"/>
                <w:sz w:val="28"/>
              </w:rPr>
              <w:t>doi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B03CC">
              <w:rPr>
                <w:rFonts w:ascii="TH SarabunPSK" w:hAnsi="TH SarabunPSK" w:cs="TH SarabunPSK"/>
                <w:sz w:val="28"/>
              </w:rPr>
              <w:t>org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BB03CC">
              <w:rPr>
                <w:rFonts w:ascii="TH SarabunPSK" w:hAnsi="TH SarabunPSK" w:cs="TH SarabunPSK"/>
                <w:sz w:val="28"/>
              </w:rPr>
              <w:t>10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B03CC">
              <w:rPr>
                <w:rFonts w:ascii="TH SarabunPSK" w:hAnsi="TH SarabunPSK" w:cs="TH SarabunPSK"/>
                <w:sz w:val="28"/>
              </w:rPr>
              <w:t>1039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BB03CC">
              <w:rPr>
                <w:rFonts w:ascii="TH SarabunPSK" w:hAnsi="TH SarabunPSK" w:cs="TH SarabunPSK"/>
                <w:sz w:val="28"/>
              </w:rPr>
              <w:t>D3RA00195D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F524B" w14:textId="77777777" w:rsidR="00603F84" w:rsidRPr="00BB03CC" w:rsidRDefault="00603F84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B03CC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8F6D6" w14:textId="77777777" w:rsidR="00603F84" w:rsidRPr="00BB03CC" w:rsidRDefault="00603F84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B03CC">
              <w:rPr>
                <w:rFonts w:ascii="TH SarabunPSK" w:hAnsi="TH SarabunPSK" w:cs="TH SarabunPSK"/>
                <w:sz w:val="28"/>
                <w:cs/>
              </w:rPr>
              <w:t>มิถุนายน</w:t>
            </w:r>
          </w:p>
        </w:tc>
      </w:tr>
      <w:tr w:rsidR="00603F84" w:rsidRPr="00BB03CC" w14:paraId="1F85426E" w14:textId="77777777" w:rsidTr="530E11DE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D5EC4" w14:textId="77777777" w:rsidR="00603F84" w:rsidRPr="00BB03CC" w:rsidRDefault="00603F84" w:rsidP="002122B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B03CC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E081C" w14:textId="77777777" w:rsidR="00603F84" w:rsidRPr="00BB03CC" w:rsidRDefault="00603F84" w:rsidP="002122B8">
            <w:pPr>
              <w:rPr>
                <w:rFonts w:ascii="TH SarabunPSK" w:hAnsi="TH SarabunPSK" w:cs="TH SarabunPSK"/>
                <w:sz w:val="28"/>
              </w:rPr>
            </w:pPr>
            <w:r w:rsidRPr="00BB03CC">
              <w:rPr>
                <w:rFonts w:ascii="TH SarabunPSK" w:hAnsi="TH SarabunPSK" w:cs="TH SarabunPSK"/>
                <w:sz w:val="28"/>
              </w:rPr>
              <w:t>Wiwasuku, T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B03CC">
              <w:rPr>
                <w:rFonts w:ascii="TH SarabunPSK" w:hAnsi="TH SarabunPSK" w:cs="TH SarabunPSK"/>
                <w:sz w:val="28"/>
              </w:rPr>
              <w:t>, Chuaephon, A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B03CC">
              <w:rPr>
                <w:rFonts w:ascii="TH SarabunPSK" w:hAnsi="TH SarabunPSK" w:cs="TH SarabunPSK"/>
                <w:sz w:val="28"/>
              </w:rPr>
              <w:t>, Boonmak, J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B03CC">
              <w:rPr>
                <w:rFonts w:ascii="TH SarabunPSK" w:hAnsi="TH SarabunPSK" w:cs="TH SarabunPSK"/>
                <w:sz w:val="28"/>
              </w:rPr>
              <w:t>, Puangmali, T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B03CC">
              <w:rPr>
                <w:rFonts w:ascii="TH SarabunPSK" w:hAnsi="TH SarabunPSK" w:cs="TH SarabunPSK"/>
                <w:sz w:val="28"/>
              </w:rPr>
              <w:t>, Ittisanronnachai, S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B03CC">
              <w:rPr>
                <w:rFonts w:ascii="TH SarabunPSK" w:hAnsi="TH SarabunPSK" w:cs="TH SarabunPSK"/>
                <w:sz w:val="28"/>
              </w:rPr>
              <w:t>, Promarak, V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B03CC">
              <w:rPr>
                <w:rFonts w:ascii="TH SarabunPSK" w:hAnsi="TH SarabunPSK" w:cs="TH SarabunPSK"/>
                <w:sz w:val="28"/>
              </w:rPr>
              <w:t>, &amp; Youngme, S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BB03CC">
              <w:rPr>
                <w:rFonts w:ascii="TH SarabunPSK" w:hAnsi="TH SarabunPSK" w:cs="TH SarabunPSK"/>
                <w:sz w:val="28"/>
              </w:rPr>
              <w:t>2023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BB03CC">
              <w:rPr>
                <w:rFonts w:ascii="TH SarabunPSK" w:hAnsi="TH SarabunPSK" w:cs="TH SarabunPSK"/>
                <w:sz w:val="28"/>
              </w:rPr>
              <w:t>Multifunctional fluorescent Eu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BB03CC">
              <w:rPr>
                <w:rFonts w:ascii="TH SarabunPSK" w:hAnsi="TH SarabunPSK" w:cs="TH SarabunPSK"/>
                <w:sz w:val="28"/>
              </w:rPr>
              <w:t>MOF probe for tetracycline antibiotics and dihydrogen phosphate sensing and visualizing latent fingerprints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BB03CC">
              <w:rPr>
                <w:rFonts w:ascii="TH SarabunPSK" w:hAnsi="TH SarabunPSK" w:cs="TH SarabunPSK"/>
                <w:i/>
                <w:iCs/>
                <w:sz w:val="28"/>
              </w:rPr>
              <w:t>RSC Advance</w:t>
            </w:r>
            <w:r w:rsidRPr="00BB03CC">
              <w:rPr>
                <w:rFonts w:ascii="TH SarabunPSK" w:hAnsi="TH SarabunPSK" w:cs="TH SarabunPSK"/>
                <w:sz w:val="28"/>
              </w:rPr>
              <w:t xml:space="preserve">, </w:t>
            </w:r>
            <w:r w:rsidRPr="00BB03CC">
              <w:rPr>
                <w:rFonts w:ascii="TH SarabunPSK" w:hAnsi="TH SarabunPSK" w:cs="TH SarabunPSK"/>
                <w:i/>
                <w:iCs/>
                <w:sz w:val="28"/>
              </w:rPr>
              <w:t>13</w:t>
            </w:r>
            <w:r w:rsidRPr="00BB03CC">
              <w:rPr>
                <w:rFonts w:ascii="TH SarabunPSK" w:hAnsi="TH SarabunPSK" w:cs="TH SarabunPSK"/>
                <w:sz w:val="28"/>
              </w:rPr>
              <w:t>, 10384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B03CC">
              <w:rPr>
                <w:rFonts w:ascii="TH SarabunPSK" w:hAnsi="TH SarabunPSK" w:cs="TH SarabunPSK"/>
                <w:sz w:val="28"/>
              </w:rPr>
              <w:br/>
              <w:t>https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00BB03CC">
              <w:rPr>
                <w:rFonts w:ascii="TH SarabunPSK" w:hAnsi="TH SarabunPSK" w:cs="TH SarabunPSK"/>
                <w:sz w:val="28"/>
              </w:rPr>
              <w:t>doi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B03CC">
              <w:rPr>
                <w:rFonts w:ascii="TH SarabunPSK" w:hAnsi="TH SarabunPSK" w:cs="TH SarabunPSK"/>
                <w:sz w:val="28"/>
              </w:rPr>
              <w:t>org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BB03CC">
              <w:rPr>
                <w:rFonts w:ascii="TH SarabunPSK" w:hAnsi="TH SarabunPSK" w:cs="TH SarabunPSK"/>
                <w:sz w:val="28"/>
              </w:rPr>
              <w:t>10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B03CC">
              <w:rPr>
                <w:rFonts w:ascii="TH SarabunPSK" w:hAnsi="TH SarabunPSK" w:cs="TH SarabunPSK"/>
                <w:sz w:val="28"/>
              </w:rPr>
              <w:t>1039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BB03CC">
              <w:rPr>
                <w:rFonts w:ascii="TH SarabunPSK" w:hAnsi="TH SarabunPSK" w:cs="TH SarabunPSK"/>
                <w:sz w:val="28"/>
              </w:rPr>
              <w:t>D3RA00100H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1EC24" w14:textId="77777777" w:rsidR="00603F84" w:rsidRPr="00BB03CC" w:rsidRDefault="00603F84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B03CC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5DA43" w14:textId="77777777" w:rsidR="00603F84" w:rsidRPr="00BB03CC" w:rsidRDefault="00603F84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B03CC">
              <w:rPr>
                <w:rFonts w:ascii="TH SarabunPSK" w:hAnsi="TH SarabunPSK" w:cs="TH SarabunPSK"/>
                <w:sz w:val="28"/>
                <w:cs/>
              </w:rPr>
              <w:t>มีนาคม</w:t>
            </w:r>
          </w:p>
        </w:tc>
      </w:tr>
      <w:tr w:rsidR="00603F84" w:rsidRPr="00BB03CC" w14:paraId="387801FB" w14:textId="77777777" w:rsidTr="530E11DE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DEE6" w14:textId="77777777" w:rsidR="00603F84" w:rsidRPr="00BB03CC" w:rsidRDefault="00603F84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B03CC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BECF" w14:textId="77777777" w:rsidR="00603F84" w:rsidRPr="00BB03CC" w:rsidRDefault="00603F84" w:rsidP="002122B8">
            <w:pPr>
              <w:rPr>
                <w:rFonts w:ascii="TH SarabunPSK" w:hAnsi="TH SarabunPSK" w:cs="TH SarabunPSK"/>
                <w:sz w:val="28"/>
              </w:rPr>
            </w:pPr>
            <w:r w:rsidRPr="00BB03CC">
              <w:rPr>
                <w:rFonts w:ascii="TH SarabunPSK" w:hAnsi="TH SarabunPSK" w:cs="TH SarabunPSK"/>
                <w:sz w:val="28"/>
              </w:rPr>
              <w:t>Wiwasuku, T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B03CC">
              <w:rPr>
                <w:rFonts w:ascii="TH SarabunPSK" w:hAnsi="TH SarabunPSK" w:cs="TH SarabunPSK"/>
                <w:sz w:val="28"/>
              </w:rPr>
              <w:t>, Chuaephon, A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B03CC">
              <w:rPr>
                <w:rFonts w:ascii="TH SarabunPSK" w:hAnsi="TH SarabunPSK" w:cs="TH SarabunPSK"/>
                <w:sz w:val="28"/>
              </w:rPr>
              <w:t>, Habarakada, U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B03CC">
              <w:rPr>
                <w:rFonts w:ascii="TH SarabunPSK" w:hAnsi="TH SarabunPSK" w:cs="TH SarabunPSK"/>
                <w:sz w:val="28"/>
              </w:rPr>
              <w:t>, Boonmak, J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B03CC">
              <w:rPr>
                <w:rFonts w:ascii="TH SarabunPSK" w:hAnsi="TH SarabunPSK" w:cs="TH SarabunPSK"/>
                <w:sz w:val="28"/>
              </w:rPr>
              <w:t>, Puangmali, T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B03CC">
              <w:rPr>
                <w:rFonts w:ascii="TH SarabunPSK" w:hAnsi="TH SarabunPSK" w:cs="TH SarabunPSK"/>
                <w:sz w:val="28"/>
              </w:rPr>
              <w:t>, Kielar, F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B03CC">
              <w:rPr>
                <w:rFonts w:ascii="TH SarabunPSK" w:hAnsi="TH SarabunPSK" w:cs="TH SarabunPSK"/>
                <w:sz w:val="28"/>
              </w:rPr>
              <w:t>, Harding, D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BB03CC">
              <w:rPr>
                <w:rFonts w:ascii="TH SarabunPSK" w:hAnsi="TH SarabunPSK" w:cs="TH SarabunPSK"/>
                <w:sz w:val="28"/>
              </w:rPr>
              <w:t>J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BB03CC">
              <w:rPr>
                <w:rFonts w:ascii="TH SarabunPSK" w:hAnsi="TH SarabunPSK" w:cs="TH SarabunPSK"/>
                <w:sz w:val="28"/>
              </w:rPr>
              <w:t>&amp; Youngme, S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BB03CC">
              <w:rPr>
                <w:rFonts w:ascii="TH SarabunPSK" w:hAnsi="TH SarabunPSK" w:cs="TH SarabunPSK"/>
                <w:sz w:val="28"/>
              </w:rPr>
              <w:t>2022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BB03CC">
              <w:rPr>
                <w:rFonts w:ascii="TH SarabunPSK" w:hAnsi="TH SarabunPSK" w:cs="TH SarabunPSK"/>
                <w:sz w:val="28"/>
              </w:rPr>
              <w:t>A water stable lanthanide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BB03CC">
              <w:rPr>
                <w:rFonts w:ascii="TH SarabunPSK" w:hAnsi="TH SarabunPSK" w:cs="TH SarabunPSK"/>
                <w:sz w:val="28"/>
              </w:rPr>
              <w:t>based MOF as a highly sensitive sensor for the selective detection of paraquat in agricultural products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BB03CC">
              <w:rPr>
                <w:rFonts w:ascii="TH SarabunPSK" w:hAnsi="TH SarabunPSK" w:cs="TH SarabunPSK"/>
                <w:i/>
                <w:iCs/>
                <w:sz w:val="28"/>
              </w:rPr>
              <w:t>ACS Sustainable Chemistry &amp; Engineering</w:t>
            </w:r>
            <w:r w:rsidRPr="00BB03CC">
              <w:rPr>
                <w:rFonts w:ascii="TH SarabunPSK" w:hAnsi="TH SarabunPSK" w:cs="TH SarabunPSK"/>
                <w:sz w:val="28"/>
              </w:rPr>
              <w:t xml:space="preserve">, </w:t>
            </w:r>
            <w:r w:rsidRPr="00BB03CC">
              <w:rPr>
                <w:rFonts w:ascii="TH SarabunPSK" w:hAnsi="TH SarabunPSK" w:cs="TH SarabunPSK"/>
                <w:i/>
                <w:iCs/>
                <w:sz w:val="28"/>
              </w:rPr>
              <w:t>10</w:t>
            </w:r>
            <w:r w:rsidRPr="00BB03CC">
              <w:rPr>
                <w:rFonts w:ascii="TH SarabunPSK" w:hAnsi="TH SarabunPSK" w:cs="TH SarabunPSK"/>
                <w:sz w:val="28"/>
              </w:rPr>
              <w:t>, 2761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BB03CC">
              <w:rPr>
                <w:rFonts w:ascii="TH SarabunPSK" w:hAnsi="TH SarabunPSK" w:cs="TH SarabunPSK"/>
                <w:sz w:val="28"/>
              </w:rPr>
              <w:t>2771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BB03CC">
              <w:rPr>
                <w:rFonts w:ascii="TH SarabunPSK" w:hAnsi="TH SarabunPSK" w:cs="TH SarabunPSK"/>
                <w:sz w:val="28"/>
              </w:rPr>
              <w:t>https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00BB03CC">
              <w:rPr>
                <w:rFonts w:ascii="TH SarabunPSK" w:hAnsi="TH SarabunPSK" w:cs="TH SarabunPSK"/>
                <w:sz w:val="28"/>
              </w:rPr>
              <w:t>doi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B03CC">
              <w:rPr>
                <w:rFonts w:ascii="TH SarabunPSK" w:hAnsi="TH SarabunPSK" w:cs="TH SarabunPSK"/>
                <w:sz w:val="28"/>
              </w:rPr>
              <w:t>org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BB03CC">
              <w:rPr>
                <w:rFonts w:ascii="TH SarabunPSK" w:hAnsi="TH SarabunPSK" w:cs="TH SarabunPSK"/>
                <w:sz w:val="28"/>
              </w:rPr>
              <w:t>10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B03CC">
              <w:rPr>
                <w:rFonts w:ascii="TH SarabunPSK" w:hAnsi="TH SarabunPSK" w:cs="TH SarabunPSK"/>
                <w:sz w:val="28"/>
              </w:rPr>
              <w:t>1021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BB03CC">
              <w:rPr>
                <w:rFonts w:ascii="TH SarabunPSK" w:hAnsi="TH SarabunPSK" w:cs="TH SarabunPSK"/>
                <w:sz w:val="28"/>
              </w:rPr>
              <w:t>acssuschemeng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B03CC">
              <w:rPr>
                <w:rFonts w:ascii="TH SarabunPSK" w:hAnsi="TH SarabunPSK" w:cs="TH SarabunPSK"/>
                <w:sz w:val="28"/>
              </w:rPr>
              <w:t>1c07966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962F" w14:textId="77777777" w:rsidR="00603F84" w:rsidRPr="00BB03CC" w:rsidRDefault="00603F84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B03CC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CCAE" w14:textId="77777777" w:rsidR="00603F84" w:rsidRPr="00BB03CC" w:rsidRDefault="00603F84" w:rsidP="002122B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B03CC">
              <w:rPr>
                <w:rFonts w:ascii="TH SarabunPSK" w:hAnsi="TH SarabunPSK" w:cs="TH SarabunPSK"/>
                <w:sz w:val="28"/>
                <w:cs/>
              </w:rPr>
              <w:t>กุมภาพันธ์</w:t>
            </w:r>
          </w:p>
        </w:tc>
      </w:tr>
      <w:tr w:rsidR="00603F84" w:rsidRPr="00BB03CC" w14:paraId="47DD160D" w14:textId="77777777" w:rsidTr="530E11DE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1E47" w14:textId="77777777" w:rsidR="00603F84" w:rsidRPr="00BB03CC" w:rsidRDefault="00603F84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B03CC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20F3" w14:textId="77777777" w:rsidR="00603F84" w:rsidRPr="00BB03CC" w:rsidRDefault="00603F84" w:rsidP="002122B8">
            <w:pPr>
              <w:rPr>
                <w:rFonts w:ascii="TH SarabunPSK" w:hAnsi="TH SarabunPSK" w:cs="TH SarabunPSK"/>
                <w:sz w:val="28"/>
              </w:rPr>
            </w:pPr>
            <w:r w:rsidRPr="00BB03CC">
              <w:rPr>
                <w:rFonts w:ascii="TH SarabunPSK" w:hAnsi="TH SarabunPSK" w:cs="TH SarabunPSK"/>
                <w:sz w:val="28"/>
              </w:rPr>
              <w:t>Kim, S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B03CC">
              <w:rPr>
                <w:rFonts w:ascii="TH SarabunPSK" w:hAnsi="TH SarabunPSK" w:cs="TH SarabunPSK"/>
                <w:sz w:val="28"/>
              </w:rPr>
              <w:t>, Lee, M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BB03CC">
              <w:rPr>
                <w:rFonts w:ascii="TH SarabunPSK" w:hAnsi="TH SarabunPSK" w:cs="TH SarabunPSK"/>
                <w:sz w:val="28"/>
              </w:rPr>
              <w:t>H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B03CC">
              <w:rPr>
                <w:rFonts w:ascii="TH SarabunPSK" w:hAnsi="TH SarabunPSK" w:cs="TH SarabunPSK"/>
                <w:sz w:val="28"/>
              </w:rPr>
              <w:t>, Wiwasuku, T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B03CC">
              <w:rPr>
                <w:rFonts w:ascii="TH SarabunPSK" w:hAnsi="TH SarabunPSK" w:cs="TH SarabunPSK"/>
                <w:sz w:val="28"/>
              </w:rPr>
              <w:t>, Youngme, S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B03CC">
              <w:rPr>
                <w:rFonts w:ascii="TH SarabunPSK" w:hAnsi="TH SarabunPSK" w:cs="TH SarabunPSK"/>
                <w:sz w:val="28"/>
              </w:rPr>
              <w:t>, Day, A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BB03CC">
              <w:rPr>
                <w:rFonts w:ascii="TH SarabunPSK" w:hAnsi="TH SarabunPSK" w:cs="TH SarabunPSK"/>
                <w:sz w:val="28"/>
              </w:rPr>
              <w:t>S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B03CC">
              <w:rPr>
                <w:rFonts w:ascii="TH SarabunPSK" w:hAnsi="TH SarabunPSK" w:cs="TH SarabunPSK"/>
                <w:sz w:val="28"/>
              </w:rPr>
              <w:t>, Hwang, D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BB03CC">
              <w:rPr>
                <w:rFonts w:ascii="TH SarabunPSK" w:hAnsi="TH SarabunPSK" w:cs="TH SarabunPSK"/>
                <w:sz w:val="28"/>
              </w:rPr>
              <w:t>S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B03CC">
              <w:rPr>
                <w:rFonts w:ascii="TH SarabunPSK" w:hAnsi="TH SarabunPSK" w:cs="TH SarabunPSK"/>
                <w:sz w:val="28"/>
              </w:rPr>
              <w:t>, &amp; Yoon, J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.-</w:t>
            </w:r>
            <w:r w:rsidRPr="00BB03CC">
              <w:rPr>
                <w:rFonts w:ascii="TH SarabunPSK" w:hAnsi="TH SarabunPSK" w:cs="TH SarabunPSK"/>
                <w:sz w:val="28"/>
              </w:rPr>
              <w:t>Y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BB03CC">
              <w:rPr>
                <w:rFonts w:ascii="TH SarabunPSK" w:hAnsi="TH SarabunPSK" w:cs="TH SarabunPSK"/>
                <w:sz w:val="28"/>
              </w:rPr>
              <w:t>2021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BB03CC">
              <w:rPr>
                <w:rFonts w:ascii="TH SarabunPSK" w:hAnsi="TH SarabunPSK" w:cs="TH SarabunPSK"/>
                <w:sz w:val="28"/>
              </w:rPr>
              <w:t>Bioinspired peptide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BB03CC">
              <w:rPr>
                <w:rFonts w:ascii="TH SarabunPSK" w:hAnsi="TH SarabunPSK" w:cs="TH SarabunPSK"/>
                <w:sz w:val="28"/>
              </w:rPr>
              <w:t>based bacterial identification on smartphone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BB03CC">
              <w:rPr>
                <w:rFonts w:ascii="TH SarabunPSK" w:hAnsi="TH SarabunPSK" w:cs="TH SarabunPSK"/>
                <w:sz w:val="28"/>
              </w:rPr>
              <w:t>based paper microfluidic device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BB03CC">
              <w:rPr>
                <w:rFonts w:ascii="TH SarabunPSK" w:hAnsi="TH SarabunPSK" w:cs="TH SarabunPSK"/>
                <w:i/>
                <w:iCs/>
                <w:sz w:val="28"/>
              </w:rPr>
              <w:t>Biosensor and Bioelectronics</w:t>
            </w:r>
            <w:r w:rsidRPr="00BB03CC">
              <w:rPr>
                <w:rFonts w:ascii="TH SarabunPSK" w:hAnsi="TH SarabunPSK" w:cs="TH SarabunPSK"/>
                <w:sz w:val="28"/>
              </w:rPr>
              <w:t xml:space="preserve">, </w:t>
            </w:r>
            <w:r w:rsidRPr="00BB03CC">
              <w:rPr>
                <w:rFonts w:ascii="TH SarabunPSK" w:hAnsi="TH SarabunPSK" w:cs="TH SarabunPSK"/>
                <w:i/>
                <w:iCs/>
                <w:sz w:val="28"/>
              </w:rPr>
              <w:t>188</w:t>
            </w:r>
            <w:r w:rsidRPr="00BB03CC">
              <w:rPr>
                <w:rFonts w:ascii="TH SarabunPSK" w:hAnsi="TH SarabunPSK" w:cs="TH SarabunPSK"/>
                <w:sz w:val="28"/>
              </w:rPr>
              <w:t>, 113335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BB03CC">
              <w:rPr>
                <w:rFonts w:ascii="TH SarabunPSK" w:hAnsi="TH SarabunPSK" w:cs="TH SarabunPSK"/>
                <w:sz w:val="28"/>
              </w:rPr>
              <w:t>https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00BB03CC">
              <w:rPr>
                <w:rFonts w:ascii="TH SarabunPSK" w:hAnsi="TH SarabunPSK" w:cs="TH SarabunPSK"/>
                <w:sz w:val="28"/>
              </w:rPr>
              <w:t>doi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B03CC">
              <w:rPr>
                <w:rFonts w:ascii="TH SarabunPSK" w:hAnsi="TH SarabunPSK" w:cs="TH SarabunPSK"/>
                <w:sz w:val="28"/>
              </w:rPr>
              <w:t>org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BB03CC">
              <w:rPr>
                <w:rFonts w:ascii="TH SarabunPSK" w:hAnsi="TH SarabunPSK" w:cs="TH SarabunPSK"/>
                <w:sz w:val="28"/>
              </w:rPr>
              <w:t>10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B03CC">
              <w:rPr>
                <w:rFonts w:ascii="TH SarabunPSK" w:hAnsi="TH SarabunPSK" w:cs="TH SarabunPSK"/>
                <w:sz w:val="28"/>
              </w:rPr>
              <w:t>1016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BB03CC">
              <w:rPr>
                <w:rFonts w:ascii="TH SarabunPSK" w:hAnsi="TH SarabunPSK" w:cs="TH SarabunPSK"/>
                <w:sz w:val="28"/>
              </w:rPr>
              <w:t>j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B03CC">
              <w:rPr>
                <w:rFonts w:ascii="TH SarabunPSK" w:hAnsi="TH SarabunPSK" w:cs="TH SarabunPSK"/>
                <w:sz w:val="28"/>
              </w:rPr>
              <w:t>bios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B03CC">
              <w:rPr>
                <w:rFonts w:ascii="TH SarabunPSK" w:hAnsi="TH SarabunPSK" w:cs="TH SarabunPSK"/>
                <w:sz w:val="28"/>
              </w:rPr>
              <w:t>2021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B03CC">
              <w:rPr>
                <w:rFonts w:ascii="TH SarabunPSK" w:hAnsi="TH SarabunPSK" w:cs="TH SarabunPSK"/>
                <w:sz w:val="28"/>
              </w:rPr>
              <w:t>113335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920D" w14:textId="77777777" w:rsidR="00603F84" w:rsidRPr="00BB03CC" w:rsidRDefault="00603F84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B03CC">
              <w:rPr>
                <w:rFonts w:ascii="TH SarabunPSK" w:hAnsi="TH SarabunPSK" w:cs="TH SarabunPSK"/>
                <w:sz w:val="28"/>
              </w:rPr>
              <w:t>2564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B8A7" w14:textId="77777777" w:rsidR="00603F84" w:rsidRPr="00BB03CC" w:rsidRDefault="00603F84" w:rsidP="002122B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B03CC">
              <w:rPr>
                <w:rFonts w:ascii="TH SarabunPSK" w:hAnsi="TH SarabunPSK" w:cs="TH SarabunPSK"/>
                <w:sz w:val="28"/>
                <w:cs/>
              </w:rPr>
              <w:t>พฤษภาคม</w:t>
            </w:r>
          </w:p>
        </w:tc>
      </w:tr>
    </w:tbl>
    <w:p w14:paraId="5630AD66" w14:textId="77777777" w:rsidR="00603F84" w:rsidRPr="009A193B" w:rsidRDefault="00603F84" w:rsidP="00603F8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58C6DF6" w14:textId="77777777" w:rsidR="00603F84" w:rsidRPr="009A193B" w:rsidRDefault="00603F84" w:rsidP="00603F8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เกียรติคุณและรางวัล*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780"/>
        <w:gridCol w:w="1434"/>
      </w:tblGrid>
      <w:tr w:rsidR="00603F84" w:rsidRPr="002E4517" w14:paraId="186F520C" w14:textId="77777777" w:rsidTr="002122B8">
        <w:trPr>
          <w:trHeight w:val="279"/>
        </w:trPr>
        <w:tc>
          <w:tcPr>
            <w:tcW w:w="4222" w:type="pct"/>
            <w:shd w:val="clear" w:color="auto" w:fill="E7E6E6" w:themeFill="background2"/>
          </w:tcPr>
          <w:p w14:paraId="05E50143" w14:textId="77777777" w:rsidR="00603F84" w:rsidRPr="002E4517" w:rsidRDefault="00603F84" w:rsidP="002122B8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2E4517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778" w:type="pct"/>
            <w:shd w:val="clear" w:color="auto" w:fill="E7E6E6" w:themeFill="background2"/>
          </w:tcPr>
          <w:p w14:paraId="6A0638BD" w14:textId="77777777" w:rsidR="00603F84" w:rsidRPr="002E4517" w:rsidRDefault="00603F84" w:rsidP="002122B8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2E4517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ปี พ.ศ.</w:t>
            </w:r>
          </w:p>
        </w:tc>
      </w:tr>
      <w:tr w:rsidR="00603F84" w:rsidRPr="002E4517" w14:paraId="050114B9" w14:textId="77777777" w:rsidTr="002122B8">
        <w:tc>
          <w:tcPr>
            <w:tcW w:w="4222" w:type="pct"/>
          </w:tcPr>
          <w:p w14:paraId="7D2F4F78" w14:textId="77777777" w:rsidR="00603F84" w:rsidRPr="002E4517" w:rsidRDefault="00603F84" w:rsidP="002122B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2E4517">
              <w:rPr>
                <w:rFonts w:ascii="TH SarabunPSK" w:hAnsi="TH SarabunPSK" w:cs="TH SarabunPSK"/>
                <w:sz w:val="28"/>
              </w:rPr>
              <w:t>Best poster award from Thailand International Symposium on Green</w:t>
            </w:r>
          </w:p>
          <w:p w14:paraId="6B2944D4" w14:textId="77777777" w:rsidR="00603F84" w:rsidRPr="002E4517" w:rsidRDefault="00603F84" w:rsidP="002122B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2E4517">
              <w:rPr>
                <w:rFonts w:ascii="TH SarabunPSK" w:hAnsi="TH SarabunPSK" w:cs="TH SarabunPSK"/>
                <w:sz w:val="28"/>
              </w:rPr>
              <w:t>Chemistry, Sustainable Materials and Fuels, Khon Kaen University,</w:t>
            </w:r>
          </w:p>
          <w:p w14:paraId="06C0A144" w14:textId="77777777" w:rsidR="00603F84" w:rsidRPr="002E4517" w:rsidRDefault="00603F84" w:rsidP="002122B8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color w:val="FF0000"/>
                <w:sz w:val="28"/>
                <w:cs/>
              </w:rPr>
            </w:pPr>
            <w:r w:rsidRPr="002E4517">
              <w:rPr>
                <w:rFonts w:ascii="TH SarabunPSK" w:hAnsi="TH SarabunPSK" w:cs="TH SarabunPSK"/>
                <w:sz w:val="28"/>
              </w:rPr>
              <w:t>Khon Kaen, Thailand</w:t>
            </w:r>
            <w:r w:rsidRPr="002E4517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778" w:type="pct"/>
          </w:tcPr>
          <w:p w14:paraId="3A8C3C2C" w14:textId="77777777" w:rsidR="00603F84" w:rsidRPr="002E4517" w:rsidRDefault="00603F84" w:rsidP="002122B8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2E4517">
              <w:rPr>
                <w:rFonts w:ascii="TH SarabunPSK" w:eastAsia="Calibri" w:hAnsi="TH SarabunPSK" w:cs="TH SarabunPSK"/>
                <w:sz w:val="28"/>
              </w:rPr>
              <w:t>2562</w:t>
            </w:r>
          </w:p>
        </w:tc>
      </w:tr>
      <w:tr w:rsidR="00603F84" w:rsidRPr="002E4517" w14:paraId="252CA6C7" w14:textId="77777777" w:rsidTr="002122B8">
        <w:tc>
          <w:tcPr>
            <w:tcW w:w="4222" w:type="pct"/>
          </w:tcPr>
          <w:p w14:paraId="29E7CA0D" w14:textId="77777777" w:rsidR="00603F84" w:rsidRPr="002E4517" w:rsidRDefault="00603F84" w:rsidP="002122B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2E4517">
              <w:rPr>
                <w:rFonts w:ascii="TH SarabunPSK" w:hAnsi="TH SarabunPSK" w:cs="TH SarabunPSK"/>
                <w:sz w:val="28"/>
              </w:rPr>
              <w:t>A certificate of achievement for excellence in contributing to the</w:t>
            </w:r>
          </w:p>
          <w:p w14:paraId="1E73DADF" w14:textId="77777777" w:rsidR="00603F84" w:rsidRPr="002E4517" w:rsidRDefault="00603F84" w:rsidP="002122B8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sz w:val="28"/>
                <w:cs/>
              </w:rPr>
            </w:pPr>
            <w:r w:rsidRPr="002E4517">
              <w:rPr>
                <w:rFonts w:ascii="TH SarabunPSK" w:hAnsi="TH SarabunPSK" w:cs="TH SarabunPSK"/>
                <w:sz w:val="28"/>
              </w:rPr>
              <w:t>enhancement of the university</w:t>
            </w:r>
            <w:r w:rsidRPr="002E4517">
              <w:rPr>
                <w:rFonts w:ascii="TH SarabunPSK" w:hAnsi="TH SarabunPSK" w:cs="TH SarabunPSK"/>
                <w:sz w:val="28"/>
                <w:cs/>
              </w:rPr>
              <w:t>’</w:t>
            </w:r>
            <w:r w:rsidRPr="002E4517">
              <w:rPr>
                <w:rFonts w:ascii="TH SarabunPSK" w:hAnsi="TH SarabunPSK" w:cs="TH SarabunPSK"/>
                <w:sz w:val="28"/>
              </w:rPr>
              <w:t>s reputation from the Graduate school, Khon Kaen University, Khon Kaen, Thailand</w:t>
            </w:r>
          </w:p>
        </w:tc>
        <w:tc>
          <w:tcPr>
            <w:tcW w:w="778" w:type="pct"/>
          </w:tcPr>
          <w:p w14:paraId="06DD658C" w14:textId="77777777" w:rsidR="00603F84" w:rsidRPr="002E4517" w:rsidRDefault="00603F84" w:rsidP="002122B8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2E4517">
              <w:rPr>
                <w:rFonts w:ascii="TH SarabunPSK" w:eastAsia="Calibri" w:hAnsi="TH SarabunPSK" w:cs="TH SarabunPSK"/>
                <w:sz w:val="28"/>
              </w:rPr>
              <w:t>2560</w:t>
            </w:r>
          </w:p>
        </w:tc>
      </w:tr>
      <w:tr w:rsidR="00603F84" w:rsidRPr="002E4517" w14:paraId="7D70F836" w14:textId="77777777" w:rsidTr="002122B8">
        <w:tc>
          <w:tcPr>
            <w:tcW w:w="4222" w:type="pct"/>
          </w:tcPr>
          <w:p w14:paraId="022B283C" w14:textId="77777777" w:rsidR="00603F84" w:rsidRPr="002E4517" w:rsidRDefault="00603F84" w:rsidP="002122B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2E4517">
              <w:rPr>
                <w:rFonts w:ascii="TH SarabunPSK" w:hAnsi="TH SarabunPSK" w:cs="TH SarabunPSK"/>
                <w:sz w:val="28"/>
              </w:rPr>
              <w:t xml:space="preserve">The best student presentation award from </w:t>
            </w:r>
            <w:proofErr w:type="gramStart"/>
            <w:r w:rsidRPr="002E4517">
              <w:rPr>
                <w:rFonts w:ascii="TH SarabunPSK" w:hAnsi="TH SarabunPSK" w:cs="TH SarabunPSK"/>
                <w:sz w:val="28"/>
              </w:rPr>
              <w:t>The</w:t>
            </w:r>
            <w:proofErr w:type="gramEnd"/>
            <w:r w:rsidRPr="002E4517">
              <w:rPr>
                <w:rFonts w:ascii="TH SarabunPSK" w:hAnsi="TH SarabunPSK" w:cs="TH SarabunPSK"/>
                <w:sz w:val="28"/>
              </w:rPr>
              <w:t xml:space="preserve"> 43rd Congress on</w:t>
            </w:r>
          </w:p>
          <w:p w14:paraId="282AC56A" w14:textId="77777777" w:rsidR="00603F84" w:rsidRPr="002E4517" w:rsidRDefault="00603F84" w:rsidP="002122B8">
            <w:pPr>
              <w:rPr>
                <w:rFonts w:ascii="TH SarabunPSK" w:hAnsi="TH SarabunPSK" w:cs="TH SarabunPSK"/>
                <w:sz w:val="28"/>
              </w:rPr>
            </w:pPr>
            <w:r w:rsidRPr="002E4517">
              <w:rPr>
                <w:rFonts w:ascii="TH SarabunPSK" w:hAnsi="TH SarabunPSK" w:cs="TH SarabunPSK"/>
                <w:sz w:val="28"/>
              </w:rPr>
              <w:t xml:space="preserve">Science and Technology of Thailand </w:t>
            </w:r>
            <w:r w:rsidRPr="002E4517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2E4517">
              <w:rPr>
                <w:rFonts w:ascii="TH SarabunPSK" w:hAnsi="TH SarabunPSK" w:cs="TH SarabunPSK"/>
                <w:sz w:val="28"/>
              </w:rPr>
              <w:t>STT43</w:t>
            </w:r>
            <w:r w:rsidRPr="002E4517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2E4517">
              <w:rPr>
                <w:rFonts w:ascii="TH SarabunPSK" w:hAnsi="TH SarabunPSK" w:cs="TH SarabunPSK"/>
                <w:sz w:val="28"/>
              </w:rPr>
              <w:t>, Chulalongkorn University, Bangkok, Thailand</w:t>
            </w:r>
            <w:r w:rsidRPr="002E4517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778" w:type="pct"/>
          </w:tcPr>
          <w:p w14:paraId="56A583AE" w14:textId="77777777" w:rsidR="00603F84" w:rsidRPr="002E4517" w:rsidRDefault="00603F84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E4517">
              <w:rPr>
                <w:rFonts w:ascii="TH SarabunPSK" w:hAnsi="TH SarabunPSK" w:cs="TH SarabunPSK"/>
                <w:sz w:val="28"/>
              </w:rPr>
              <w:t>2560</w:t>
            </w:r>
          </w:p>
        </w:tc>
      </w:tr>
    </w:tbl>
    <w:p w14:paraId="61829076" w14:textId="77777777" w:rsidR="00603F84" w:rsidRPr="009A193B" w:rsidRDefault="00603F84" w:rsidP="00603F84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sectPr w:rsidR="00603F84" w:rsidRPr="009A193B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3045F"/>
    <w:multiLevelType w:val="hybridMultilevel"/>
    <w:tmpl w:val="5560DA9A"/>
    <w:lvl w:ilvl="0" w:tplc="9C8C1F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881A2B"/>
    <w:multiLevelType w:val="hybridMultilevel"/>
    <w:tmpl w:val="01BCD30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E5B61"/>
    <w:multiLevelType w:val="hybridMultilevel"/>
    <w:tmpl w:val="5A1C5016"/>
    <w:lvl w:ilvl="0" w:tplc="9C8C1F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95702450">
    <w:abstractNumId w:val="1"/>
  </w:num>
  <w:num w:numId="2" w16cid:durableId="1048993591">
    <w:abstractNumId w:val="2"/>
  </w:num>
  <w:num w:numId="3" w16cid:durableId="1668023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grammar="clean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278"/>
    <w:rsid w:val="00125278"/>
    <w:rsid w:val="00403010"/>
    <w:rsid w:val="0054586B"/>
    <w:rsid w:val="005753D4"/>
    <w:rsid w:val="00603F84"/>
    <w:rsid w:val="009E16B9"/>
    <w:rsid w:val="00F8788B"/>
    <w:rsid w:val="00F97D44"/>
    <w:rsid w:val="530E1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57233"/>
  <w15:chartTrackingRefBased/>
  <w15:docId w15:val="{5FB26099-5604-453E-B51F-9E6CF03F0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3F84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03F84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คำอธิบายรายวิชา"/>
    <w:basedOn w:val="a"/>
    <w:link w:val="a5"/>
    <w:uiPriority w:val="34"/>
    <w:qFormat/>
    <w:rsid w:val="00603F84"/>
    <w:pPr>
      <w:ind w:left="720"/>
      <w:contextualSpacing/>
    </w:pPr>
  </w:style>
  <w:style w:type="character" w:customStyle="1" w:styleId="a5">
    <w:name w:val="ย่อหน้ารายการ อักขระ"/>
    <w:aliases w:val="คำอธิบายรายวิชา อักขระ"/>
    <w:basedOn w:val="a0"/>
    <w:link w:val="a4"/>
    <w:uiPriority w:val="34"/>
    <w:rsid w:val="00603F84"/>
    <w:rPr>
      <w:kern w:val="2"/>
      <w:lang w:val="en-US"/>
      <w14:ligatures w14:val="standardContextual"/>
    </w:rPr>
  </w:style>
  <w:style w:type="paragraph" w:styleId="a6">
    <w:name w:val="Body Text"/>
    <w:basedOn w:val="a"/>
    <w:link w:val="a7"/>
    <w:uiPriority w:val="99"/>
    <w:qFormat/>
    <w:rsid w:val="00603F84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customStyle="1" w:styleId="a7">
    <w:name w:val="เนื้อความ อักขระ"/>
    <w:basedOn w:val="a0"/>
    <w:link w:val="a6"/>
    <w:uiPriority w:val="99"/>
    <w:rsid w:val="00603F84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802</Words>
  <Characters>4578</Characters>
  <Application>Microsoft Office Word</Application>
  <DocSecurity>0</DocSecurity>
  <Lines>38</Lines>
  <Paragraphs>10</Paragraphs>
  <ScaleCrop>false</ScaleCrop>
  <Company/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2025-07-24T04:18:00Z</dcterms:created>
  <dcterms:modified xsi:type="dcterms:W3CDTF">2025-07-24T04:18:00Z</dcterms:modified>
</cp:coreProperties>
</file>